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86" w:rsidRPr="00F63EB1" w:rsidRDefault="00405186" w:rsidP="005725E9">
      <w:pPr>
        <w:shd w:val="clear" w:color="auto" w:fill="FFFFFF"/>
        <w:spacing w:before="120" w:after="120" w:line="240" w:lineRule="auto"/>
        <w:jc w:val="both"/>
        <w:rPr>
          <w:rFonts w:ascii="Arial" w:eastAsia="Times New Roman" w:hAnsi="Arial" w:cs="Arial"/>
          <w:color w:val="323232"/>
          <w:sz w:val="28"/>
          <w:szCs w:val="28"/>
          <w:lang w:val="en-US"/>
        </w:rPr>
      </w:pPr>
    </w:p>
    <w:p w:rsidR="00405186" w:rsidRPr="00F63EB1" w:rsidRDefault="00405186" w:rsidP="00405186">
      <w:pPr>
        <w:shd w:val="clear" w:color="auto" w:fill="FFFFFF"/>
        <w:spacing w:after="0" w:line="240" w:lineRule="auto"/>
        <w:jc w:val="center"/>
        <w:rPr>
          <w:rFonts w:ascii="Times New Roman" w:eastAsia="Times New Roman" w:hAnsi="Times New Roman" w:cs="Times New Roman"/>
          <w:b/>
          <w:color w:val="323232"/>
          <w:sz w:val="28"/>
          <w:szCs w:val="28"/>
          <w:lang w:val="kk-KZ"/>
        </w:rPr>
      </w:pPr>
      <w:r w:rsidRPr="00F63EB1">
        <w:rPr>
          <w:rFonts w:ascii="Times New Roman" w:eastAsia="Times New Roman" w:hAnsi="Times New Roman" w:cs="Times New Roman"/>
          <w:b/>
          <w:color w:val="323232"/>
          <w:sz w:val="28"/>
          <w:szCs w:val="28"/>
          <w:lang w:val="kk-KZ"/>
        </w:rPr>
        <w:t>01.</w:t>
      </w:r>
      <w:r w:rsidR="00DE7712" w:rsidRPr="00F63EB1">
        <w:rPr>
          <w:rFonts w:ascii="Times New Roman" w:eastAsia="Times New Roman" w:hAnsi="Times New Roman" w:cs="Times New Roman"/>
          <w:b/>
          <w:color w:val="323232"/>
          <w:sz w:val="28"/>
          <w:szCs w:val="28"/>
          <w:lang w:val="kk-KZ"/>
        </w:rPr>
        <w:t>01</w:t>
      </w:r>
      <w:r w:rsidRPr="00F63EB1">
        <w:rPr>
          <w:rFonts w:ascii="Times New Roman" w:eastAsia="Times New Roman" w:hAnsi="Times New Roman" w:cs="Times New Roman"/>
          <w:b/>
          <w:color w:val="323232"/>
          <w:sz w:val="28"/>
          <w:szCs w:val="28"/>
          <w:lang w:val="kk-KZ"/>
        </w:rPr>
        <w:t>.202</w:t>
      </w:r>
      <w:r w:rsidR="00067892">
        <w:rPr>
          <w:rFonts w:ascii="Times New Roman" w:eastAsia="Times New Roman" w:hAnsi="Times New Roman" w:cs="Times New Roman"/>
          <w:b/>
          <w:color w:val="323232"/>
          <w:sz w:val="28"/>
          <w:szCs w:val="28"/>
          <w:lang w:val="kk-KZ"/>
        </w:rPr>
        <w:t xml:space="preserve">4 </w:t>
      </w:r>
      <w:r w:rsidRPr="00F63EB1">
        <w:rPr>
          <w:rFonts w:ascii="Times New Roman" w:eastAsia="Times New Roman" w:hAnsi="Times New Roman" w:cs="Times New Roman"/>
          <w:b/>
          <w:color w:val="323232"/>
          <w:sz w:val="28"/>
          <w:szCs w:val="28"/>
          <w:lang w:val="kk-KZ"/>
        </w:rPr>
        <w:t xml:space="preserve"> жылға арналған</w:t>
      </w:r>
      <w:r w:rsidR="00067892">
        <w:rPr>
          <w:rFonts w:ascii="Times New Roman" w:eastAsia="Times New Roman" w:hAnsi="Times New Roman" w:cs="Times New Roman"/>
          <w:b/>
          <w:color w:val="323232"/>
          <w:sz w:val="28"/>
          <w:szCs w:val="28"/>
          <w:lang w:val="kk-KZ"/>
        </w:rPr>
        <w:t xml:space="preserve"> </w:t>
      </w:r>
      <w:r w:rsidR="00ED4A90" w:rsidRPr="00F63EB1">
        <w:rPr>
          <w:rFonts w:ascii="Times New Roman" w:eastAsia="Times New Roman" w:hAnsi="Times New Roman" w:cs="Times New Roman"/>
          <w:b/>
          <w:color w:val="323232"/>
          <w:sz w:val="28"/>
          <w:szCs w:val="28"/>
          <w:lang w:val="kk-KZ"/>
        </w:rPr>
        <w:t>«</w:t>
      </w:r>
      <w:r w:rsidRPr="00F63EB1">
        <w:rPr>
          <w:rFonts w:ascii="Times New Roman" w:eastAsia="Times New Roman" w:hAnsi="Times New Roman" w:cs="Times New Roman"/>
          <w:b/>
          <w:color w:val="323232"/>
          <w:sz w:val="28"/>
          <w:szCs w:val="28"/>
          <w:lang w:val="kk-KZ"/>
        </w:rPr>
        <w:t>Солтүстік Қазақстан облысы Айыртау ауданының жұмыспен қамту және әлеуметтік бағдарламалар бөлімі</w:t>
      </w:r>
      <w:r w:rsidR="00ED4A90" w:rsidRPr="00F63EB1">
        <w:rPr>
          <w:rFonts w:ascii="Times New Roman" w:eastAsia="Times New Roman" w:hAnsi="Times New Roman" w:cs="Times New Roman"/>
          <w:b/>
          <w:color w:val="323232"/>
          <w:sz w:val="28"/>
          <w:szCs w:val="28"/>
          <w:lang w:val="kk-KZ"/>
        </w:rPr>
        <w:t>»</w:t>
      </w:r>
      <w:r w:rsidRPr="00F63EB1">
        <w:rPr>
          <w:rFonts w:ascii="Times New Roman" w:eastAsia="Times New Roman" w:hAnsi="Times New Roman" w:cs="Times New Roman"/>
          <w:b/>
          <w:color w:val="323232"/>
          <w:sz w:val="28"/>
          <w:szCs w:val="28"/>
          <w:lang w:val="kk-KZ"/>
        </w:rPr>
        <w:t xml:space="preserve"> КММ</w:t>
      </w:r>
      <w:r w:rsidR="00ED4A90" w:rsidRPr="00F63EB1">
        <w:rPr>
          <w:rFonts w:ascii="Times New Roman" w:eastAsia="Times New Roman" w:hAnsi="Times New Roman" w:cs="Times New Roman"/>
          <w:b/>
          <w:color w:val="323232"/>
          <w:sz w:val="28"/>
          <w:szCs w:val="28"/>
          <w:lang w:val="kk-KZ"/>
        </w:rPr>
        <w:t>-де</w:t>
      </w:r>
      <w:r w:rsidRPr="00F63EB1">
        <w:rPr>
          <w:rFonts w:ascii="Times New Roman" w:eastAsia="Times New Roman" w:hAnsi="Times New Roman" w:cs="Times New Roman"/>
          <w:b/>
          <w:color w:val="323232"/>
          <w:sz w:val="28"/>
          <w:szCs w:val="28"/>
          <w:lang w:val="kk-KZ"/>
        </w:rPr>
        <w:t xml:space="preserve"> өткізілген жұмыс туралы ақпарат</w:t>
      </w:r>
    </w:p>
    <w:p w:rsidR="00405186" w:rsidRPr="00F63EB1" w:rsidRDefault="00405186" w:rsidP="00405186">
      <w:pPr>
        <w:shd w:val="clear" w:color="auto" w:fill="FFFFFF"/>
        <w:spacing w:after="0" w:line="240" w:lineRule="auto"/>
        <w:jc w:val="both"/>
        <w:rPr>
          <w:rFonts w:ascii="Times New Roman" w:eastAsia="Times New Roman" w:hAnsi="Times New Roman" w:cs="Times New Roman"/>
          <w:color w:val="323232"/>
          <w:sz w:val="28"/>
          <w:szCs w:val="28"/>
          <w:lang w:val="kk-KZ"/>
        </w:rPr>
      </w:pPr>
    </w:p>
    <w:p w:rsidR="00ED4B21" w:rsidRPr="00F63EB1" w:rsidRDefault="00ED4B21" w:rsidP="00405186">
      <w:pPr>
        <w:shd w:val="clear" w:color="auto" w:fill="FFFFFF"/>
        <w:spacing w:after="0" w:line="240" w:lineRule="auto"/>
        <w:jc w:val="both"/>
        <w:rPr>
          <w:rFonts w:ascii="Times New Roman" w:eastAsia="Times New Roman" w:hAnsi="Times New Roman" w:cs="Times New Roman"/>
          <w:color w:val="323232"/>
          <w:sz w:val="28"/>
          <w:szCs w:val="28"/>
          <w:lang w:val="kk-KZ"/>
        </w:rPr>
      </w:pPr>
    </w:p>
    <w:p w:rsidR="00C730C1" w:rsidRPr="00C730C1" w:rsidRDefault="00C730C1" w:rsidP="00C730C1">
      <w:pPr>
        <w:spacing w:after="0" w:line="240" w:lineRule="auto"/>
        <w:jc w:val="center"/>
        <w:rPr>
          <w:rFonts w:ascii="Times New Roman" w:hAnsi="Times New Roman"/>
          <w:b/>
          <w:color w:val="000000"/>
          <w:sz w:val="28"/>
          <w:szCs w:val="28"/>
          <w:lang w:val="kk-KZ"/>
        </w:rPr>
      </w:pPr>
      <w:r w:rsidRPr="00C730C1">
        <w:rPr>
          <w:rFonts w:ascii="Times New Roman" w:hAnsi="Times New Roman"/>
          <w:b/>
          <w:color w:val="000000"/>
          <w:sz w:val="28"/>
          <w:szCs w:val="28"/>
          <w:lang w:val="kk-KZ"/>
        </w:rPr>
        <w:t>Халықты әлеуметтік қорғау</w:t>
      </w:r>
    </w:p>
    <w:p w:rsidR="00C730C1" w:rsidRPr="00C730C1" w:rsidRDefault="00C730C1" w:rsidP="00C730C1">
      <w:pPr>
        <w:spacing w:after="0" w:line="240" w:lineRule="auto"/>
        <w:jc w:val="both"/>
        <w:rPr>
          <w:rFonts w:ascii="Times New Roman" w:hAnsi="Times New Roman"/>
          <w:color w:val="000000"/>
          <w:sz w:val="28"/>
          <w:szCs w:val="28"/>
          <w:lang w:val="kk-KZ"/>
        </w:rPr>
      </w:pP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xml:space="preserve">            2023 жылға атаулы әлеуметтік көмек көрсету үшін 84147,0 мың теңге сомасында бюджет бекітілді(Р.б.-50092,0 мың теңге, М. Б.-7068,9 мың теңге, О. Б.-26986,1 мың теңге).</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01.01.2024 жылғы жағдай бойынша 188 отбасына 918 отбасы мүшелеріне 84147,0 мың теңге сомасында мемлекеттік атаулы әлеуметтік көмек көрсетілді(шартты ақшалай көмек-152 отбасына 783 отбасы мүшелеріне 52941,1 мың теңге сомасында, шартсыз ақшалай көмек-45 отбасына 163 отбасы мүшелеріне 31205,9 мың теңге сомасында).</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ab/>
        <w:t>01.01.2024 жылғы жағдай бойынша кепілді әлеуметтік пакеттер ақшалай түрде төленді – жалпы сомасы 9573,8 мың теңге</w:t>
      </w:r>
      <w:r w:rsidR="006C33A5">
        <w:rPr>
          <w:rFonts w:ascii="Times New Roman" w:hAnsi="Times New Roman"/>
          <w:color w:val="000000"/>
          <w:sz w:val="28"/>
          <w:szCs w:val="28"/>
          <w:lang w:val="kk-KZ"/>
        </w:rPr>
        <w:t xml:space="preserve"> </w:t>
      </w:r>
      <w:r w:rsidRPr="00C730C1">
        <w:rPr>
          <w:rFonts w:ascii="Times New Roman" w:hAnsi="Times New Roman"/>
          <w:color w:val="000000"/>
          <w:sz w:val="28"/>
          <w:szCs w:val="28"/>
          <w:lang w:val="kk-KZ"/>
        </w:rPr>
        <w:t>257 аз қамтылған отбасылардан шыққан балаларға.</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ab/>
        <w:t xml:space="preserve">  2023 жылға мүгедек балаларды үйде оқыту шығындарын өтеу мемлекеттік қызметін көрсету үшін 807,5 мың теңге сомасына бюджет бекітілді.</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xml:space="preserve">  Мүгедектігі бар балалардың үйінде оқитын отбасыларға-12 отбасына 807,4 мың теңге сомасында шығындарды өтеуге көмек көрсетілді.</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2023 жылы жергілікті бюджеттен тұрғын үй көмегін төлеуге -57,5 мың теңге бөлінді, 1 отбасына 57,5 мың теңге сомаға тұрғын үй көмегі көрсетілді.</w:t>
      </w:r>
    </w:p>
    <w:p w:rsidR="00C730C1" w:rsidRPr="00C730C1" w:rsidRDefault="00C730C1" w:rsidP="00C730C1">
      <w:pPr>
        <w:spacing w:after="0" w:line="240" w:lineRule="auto"/>
        <w:rPr>
          <w:rFonts w:ascii="Times New Roman" w:hAnsi="Times New Roman"/>
          <w:b/>
          <w:color w:val="000000"/>
          <w:sz w:val="28"/>
          <w:szCs w:val="28"/>
          <w:lang w:val="kk-KZ"/>
        </w:rPr>
      </w:pPr>
    </w:p>
    <w:p w:rsidR="00C730C1" w:rsidRPr="00C730C1" w:rsidRDefault="00C730C1" w:rsidP="00C730C1">
      <w:pPr>
        <w:spacing w:after="0" w:line="240" w:lineRule="auto"/>
        <w:jc w:val="center"/>
        <w:rPr>
          <w:rFonts w:ascii="Times New Roman" w:hAnsi="Times New Roman"/>
          <w:b/>
          <w:color w:val="000000"/>
          <w:sz w:val="28"/>
          <w:szCs w:val="28"/>
          <w:lang w:val="kk-KZ"/>
        </w:rPr>
      </w:pPr>
      <w:r w:rsidRPr="00C730C1">
        <w:rPr>
          <w:rFonts w:ascii="Times New Roman" w:hAnsi="Times New Roman"/>
          <w:b/>
          <w:color w:val="000000"/>
          <w:sz w:val="28"/>
          <w:szCs w:val="28"/>
          <w:lang w:val="kk-KZ"/>
        </w:rPr>
        <w:t>Әлеуметтік серіктестік</w:t>
      </w:r>
    </w:p>
    <w:p w:rsidR="00C730C1" w:rsidRPr="00C730C1" w:rsidRDefault="00C730C1" w:rsidP="00C730C1">
      <w:pPr>
        <w:spacing w:after="0" w:line="240" w:lineRule="auto"/>
        <w:rPr>
          <w:rFonts w:ascii="Times New Roman" w:hAnsi="Times New Roman"/>
          <w:b/>
          <w:color w:val="000000"/>
          <w:sz w:val="28"/>
          <w:szCs w:val="28"/>
          <w:lang w:val="kk-KZ"/>
        </w:rPr>
      </w:pPr>
    </w:p>
    <w:p w:rsidR="00C730C1" w:rsidRPr="00C730C1" w:rsidRDefault="0012501A" w:rsidP="00C730C1">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ab/>
      </w:r>
      <w:r w:rsidR="00C730C1" w:rsidRPr="00C730C1">
        <w:rPr>
          <w:rFonts w:ascii="Times New Roman" w:hAnsi="Times New Roman"/>
          <w:color w:val="000000"/>
          <w:sz w:val="28"/>
          <w:szCs w:val="28"/>
          <w:lang w:val="kk-KZ"/>
        </w:rPr>
        <w:t>Ауданда аудан әкімдігі, кәсіподақ комитеттері төрағаларының үйлестіру кеңесі, Кәсіпкерлер палатасы арасында үш жақты келісім жасалды. Бекітілген жоспарларға сәйкес әлеуметтік әріптестік және әлеуметтік еңбек қатынастарын реттеу жөніндегі үшжақты комиссия жұмыс істейді, онда әлеуметтік әріптестік мәселелері жөніндегі кәсіпорындардың, мекемелердің, ұйымдардың басшылары тыңдалады.</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xml:space="preserve"> 2023 жылы әлеуметтік әріптестік және әлеуметтік еңбек қатынастарын реттеу жөніндегі үшжақты комиссияның 11 отырысы өткізілді.</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Әлеуметтік-экономикалық міндеттерді іске асыру, жалдамалы жұмыскерлерді құқықтық қорғау, еңбек қатынастары тараптарының мүдделерін барынша есепке алуды қамтамасыз ету мақсатында ауданда 217 Ұжымдық шарт</w:t>
      </w:r>
      <w:r w:rsidR="006C33A5">
        <w:rPr>
          <w:rFonts w:ascii="Times New Roman" w:hAnsi="Times New Roman"/>
          <w:color w:val="000000"/>
          <w:sz w:val="28"/>
          <w:szCs w:val="28"/>
          <w:lang w:val="kk-KZ"/>
        </w:rPr>
        <w:t xml:space="preserve"> жасалған</w:t>
      </w:r>
      <w:r w:rsidRPr="00C730C1">
        <w:rPr>
          <w:rFonts w:ascii="Times New Roman" w:hAnsi="Times New Roman"/>
          <w:color w:val="000000"/>
          <w:sz w:val="28"/>
          <w:szCs w:val="28"/>
          <w:lang w:val="kk-KZ"/>
        </w:rPr>
        <w:t xml:space="preserve"> немесе 100% ( мұнда, оның ішінде ірі кәсіпорындар арасында жасалған -100% (1 кәсіпорын), орта -100% ( 25 кәсіпорын), шағын -191.</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Ағымдағы жыл ішінде еңбек шарттарын тіркеу бойынша 581 ұйым мен кәсіпорын жұмыс жүргізді, оның ішінде алғаш рет - 146</w:t>
      </w:r>
      <w:r w:rsidR="00673DEC">
        <w:rPr>
          <w:rFonts w:ascii="Times New Roman" w:hAnsi="Times New Roman"/>
          <w:color w:val="000000"/>
          <w:sz w:val="28"/>
          <w:szCs w:val="28"/>
          <w:lang w:val="kk-KZ"/>
        </w:rPr>
        <w:t xml:space="preserve">, </w:t>
      </w:r>
      <w:r w:rsidRPr="00C730C1">
        <w:rPr>
          <w:rFonts w:ascii="Times New Roman" w:hAnsi="Times New Roman"/>
          <w:color w:val="000000"/>
          <w:sz w:val="28"/>
          <w:szCs w:val="28"/>
          <w:lang w:val="kk-KZ"/>
        </w:rPr>
        <w:t xml:space="preserve"> 4591</w:t>
      </w:r>
      <w:r w:rsidR="00673DEC">
        <w:rPr>
          <w:rFonts w:ascii="Times New Roman" w:hAnsi="Times New Roman"/>
          <w:color w:val="000000"/>
          <w:sz w:val="28"/>
          <w:szCs w:val="28"/>
          <w:lang w:val="kk-KZ"/>
        </w:rPr>
        <w:t>-</w:t>
      </w:r>
      <w:r w:rsidRPr="00C730C1">
        <w:rPr>
          <w:rFonts w:ascii="Times New Roman" w:hAnsi="Times New Roman"/>
          <w:color w:val="000000"/>
          <w:sz w:val="28"/>
          <w:szCs w:val="28"/>
          <w:lang w:val="kk-KZ"/>
        </w:rPr>
        <w:t xml:space="preserve"> шарт енгізілді, оның ішінде - 1452 шарт бұзылды, қосымша келісімдер енгізілді–351. </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xml:space="preserve">    Аудан кәсіпорындарымен меморандумдар жасалды:</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бизнестің корпоративтік әлеуметтік жауапкершілігі шеңберінде әлеуметті</w:t>
      </w:r>
      <w:r w:rsidR="00A27CEF">
        <w:rPr>
          <w:rFonts w:ascii="Times New Roman" w:hAnsi="Times New Roman"/>
          <w:color w:val="000000"/>
          <w:sz w:val="28"/>
          <w:szCs w:val="28"/>
          <w:lang w:val="kk-KZ"/>
        </w:rPr>
        <w:t>к жобаны іске асыру бойынша-32 м</w:t>
      </w:r>
      <w:r w:rsidRPr="00C730C1">
        <w:rPr>
          <w:rFonts w:ascii="Times New Roman" w:hAnsi="Times New Roman"/>
          <w:color w:val="000000"/>
          <w:sz w:val="28"/>
          <w:szCs w:val="28"/>
          <w:lang w:val="kk-KZ"/>
        </w:rPr>
        <w:t>еморандум;</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xml:space="preserve">- бағаны тұрақтандыру мәселелері бойынша-147 </w:t>
      </w:r>
      <w:r w:rsidR="0012501A">
        <w:rPr>
          <w:rFonts w:ascii="Times New Roman" w:hAnsi="Times New Roman"/>
          <w:color w:val="000000"/>
          <w:sz w:val="28"/>
          <w:szCs w:val="28"/>
          <w:lang w:val="kk-KZ"/>
        </w:rPr>
        <w:t xml:space="preserve"> </w:t>
      </w:r>
      <w:r w:rsidR="00A27CEF">
        <w:rPr>
          <w:rFonts w:ascii="Times New Roman" w:hAnsi="Times New Roman"/>
          <w:color w:val="000000"/>
          <w:sz w:val="28"/>
          <w:szCs w:val="28"/>
          <w:lang w:val="kk-KZ"/>
        </w:rPr>
        <w:t>м</w:t>
      </w:r>
      <w:r w:rsidRPr="00C730C1">
        <w:rPr>
          <w:rFonts w:ascii="Times New Roman" w:hAnsi="Times New Roman"/>
          <w:color w:val="000000"/>
          <w:sz w:val="28"/>
          <w:szCs w:val="28"/>
          <w:lang w:val="kk-KZ"/>
        </w:rPr>
        <w:t>еморандум;</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lastRenderedPageBreak/>
        <w:t>– өндірістік процестер, қызметкерлердің еңбек құқықтары мен кепілдіктерін қамтамасыз ету, босатылған қызметкерлерді әлеуметтік қорғау және жұмысқа орналастыру мәселелері бойынша</w:t>
      </w:r>
      <w:r w:rsidR="00A27CEF">
        <w:rPr>
          <w:rFonts w:ascii="Times New Roman" w:hAnsi="Times New Roman"/>
          <w:color w:val="000000"/>
          <w:sz w:val="28"/>
          <w:szCs w:val="28"/>
          <w:lang w:val="kk-KZ"/>
        </w:rPr>
        <w:t xml:space="preserve"> -244 м</w:t>
      </w:r>
      <w:r w:rsidRPr="00C730C1">
        <w:rPr>
          <w:rFonts w:ascii="Times New Roman" w:hAnsi="Times New Roman"/>
          <w:color w:val="000000"/>
          <w:sz w:val="28"/>
          <w:szCs w:val="28"/>
          <w:lang w:val="kk-KZ"/>
        </w:rPr>
        <w:t>еморандум.</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xml:space="preserve"> Сондай - ақ "электрондық еңбек биржасы" ақпараттық порталында бос жұмыс орындарын орналастыру т</w:t>
      </w:r>
      <w:r w:rsidR="00A27CEF">
        <w:rPr>
          <w:rFonts w:ascii="Times New Roman" w:hAnsi="Times New Roman"/>
          <w:color w:val="000000"/>
          <w:sz w:val="28"/>
          <w:szCs w:val="28"/>
          <w:lang w:val="kk-KZ"/>
        </w:rPr>
        <w:t>уралы меморандумдар жасалды-72 м</w:t>
      </w:r>
      <w:r w:rsidRPr="00C730C1">
        <w:rPr>
          <w:rFonts w:ascii="Times New Roman" w:hAnsi="Times New Roman"/>
          <w:color w:val="000000"/>
          <w:sz w:val="28"/>
          <w:szCs w:val="28"/>
          <w:lang w:val="kk-KZ"/>
        </w:rPr>
        <w:t>еморандум және пробация қызметінің есебінде тұрған сотталғандарды және бас бостандығынан айыру орындарынан айрылған адамдарды жұмысқа орналастыру, сондай-ақ еңбек нарығында сұранысқа ие мамандықтар бойынша қайта оқыту бойынша-13 меморандум</w:t>
      </w:r>
      <w:r w:rsidR="00A27CEF">
        <w:rPr>
          <w:rFonts w:ascii="Times New Roman" w:hAnsi="Times New Roman"/>
          <w:color w:val="000000"/>
          <w:sz w:val="28"/>
          <w:szCs w:val="28"/>
          <w:lang w:val="kk-KZ"/>
        </w:rPr>
        <w:t xml:space="preserve"> жасалды</w:t>
      </w:r>
      <w:r w:rsidRPr="00C730C1">
        <w:rPr>
          <w:rFonts w:ascii="Times New Roman" w:hAnsi="Times New Roman"/>
          <w:color w:val="000000"/>
          <w:sz w:val="28"/>
          <w:szCs w:val="28"/>
          <w:lang w:val="kk-KZ"/>
        </w:rPr>
        <w:t>.</w:t>
      </w:r>
    </w:p>
    <w:p w:rsidR="00C730C1" w:rsidRPr="00C730C1" w:rsidRDefault="00C730C1" w:rsidP="00C730C1">
      <w:pPr>
        <w:spacing w:after="0" w:line="240" w:lineRule="auto"/>
        <w:jc w:val="both"/>
        <w:rPr>
          <w:rFonts w:ascii="Times New Roman" w:hAnsi="Times New Roman"/>
          <w:color w:val="000000"/>
          <w:sz w:val="28"/>
          <w:szCs w:val="28"/>
          <w:lang w:val="kk-KZ"/>
        </w:rPr>
      </w:pPr>
    </w:p>
    <w:p w:rsidR="00C730C1" w:rsidRPr="00067892" w:rsidRDefault="00067892" w:rsidP="00C730C1">
      <w:pPr>
        <w:spacing w:after="0" w:line="240" w:lineRule="auto"/>
        <w:jc w:val="both"/>
        <w:rPr>
          <w:rFonts w:ascii="Times New Roman" w:hAnsi="Times New Roman"/>
          <w:b/>
          <w:color w:val="000000"/>
          <w:sz w:val="28"/>
          <w:szCs w:val="28"/>
          <w:lang w:val="kk-KZ"/>
        </w:rPr>
      </w:pPr>
      <w:r>
        <w:rPr>
          <w:rFonts w:ascii="Times New Roman" w:hAnsi="Times New Roman"/>
          <w:color w:val="000000"/>
          <w:sz w:val="28"/>
          <w:szCs w:val="28"/>
          <w:lang w:val="kk-KZ"/>
        </w:rPr>
        <w:tab/>
      </w:r>
      <w:r w:rsidR="00C730C1" w:rsidRPr="00067892">
        <w:rPr>
          <w:rFonts w:ascii="Times New Roman" w:hAnsi="Times New Roman"/>
          <w:b/>
          <w:color w:val="000000"/>
          <w:sz w:val="28"/>
          <w:szCs w:val="28"/>
          <w:lang w:val="kk-KZ"/>
        </w:rPr>
        <w:t>2023 жылға пробация қызметінің есебінде тұрған адамдар үшін және бас бостандығынан айыру орындарынан босатылған адамдар үшін жұмыс орындарына квота белгілеу :</w:t>
      </w:r>
    </w:p>
    <w:p w:rsidR="00C730C1" w:rsidRPr="00C730C1" w:rsidRDefault="00C730C1" w:rsidP="00C730C1">
      <w:pPr>
        <w:spacing w:after="0" w:line="240" w:lineRule="auto"/>
        <w:jc w:val="both"/>
        <w:rPr>
          <w:rFonts w:ascii="Times New Roman" w:hAnsi="Times New Roman"/>
          <w:color w:val="000000"/>
          <w:sz w:val="28"/>
          <w:szCs w:val="28"/>
          <w:lang w:val="kk-KZ"/>
        </w:rPr>
      </w:pP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xml:space="preserve"> 2023 жылы </w:t>
      </w:r>
      <w:r w:rsidR="00B15068">
        <w:rPr>
          <w:rFonts w:ascii="Times New Roman" w:hAnsi="Times New Roman"/>
          <w:color w:val="000000"/>
          <w:sz w:val="28"/>
          <w:szCs w:val="28"/>
          <w:lang w:val="kk-KZ"/>
        </w:rPr>
        <w:t xml:space="preserve">Айыртау </w:t>
      </w:r>
      <w:r w:rsidRPr="00C730C1">
        <w:rPr>
          <w:rFonts w:ascii="Times New Roman" w:hAnsi="Times New Roman"/>
          <w:color w:val="000000"/>
          <w:sz w:val="28"/>
          <w:szCs w:val="28"/>
          <w:lang w:val="kk-KZ"/>
        </w:rPr>
        <w:t>аудан әкімдігінің 01.12.2022 жылғы № 461, №462 қаулысы</w:t>
      </w:r>
      <w:r w:rsidR="00B15068">
        <w:rPr>
          <w:rFonts w:ascii="Times New Roman" w:hAnsi="Times New Roman"/>
          <w:color w:val="000000"/>
          <w:sz w:val="28"/>
          <w:szCs w:val="28"/>
          <w:lang w:val="kk-KZ"/>
        </w:rPr>
        <w:t>.</w:t>
      </w:r>
      <w:r w:rsidRPr="00C730C1">
        <w:rPr>
          <w:rFonts w:ascii="Times New Roman" w:hAnsi="Times New Roman"/>
          <w:color w:val="000000"/>
          <w:sz w:val="28"/>
          <w:szCs w:val="28"/>
          <w:lang w:val="kk-KZ"/>
        </w:rPr>
        <w:t xml:space="preserve"> "Саумалкөл жылу"ЖШС," Баянтай "ЖШС - 3 жұмыс орны қабылданды.</w:t>
      </w:r>
      <w:r w:rsidR="00B15068">
        <w:rPr>
          <w:rFonts w:ascii="Times New Roman" w:hAnsi="Times New Roman"/>
          <w:color w:val="000000"/>
          <w:sz w:val="28"/>
          <w:szCs w:val="28"/>
          <w:lang w:val="kk-KZ"/>
        </w:rPr>
        <w:t xml:space="preserve"> </w:t>
      </w:r>
      <w:r w:rsidRPr="00C730C1">
        <w:rPr>
          <w:rFonts w:ascii="Times New Roman" w:hAnsi="Times New Roman"/>
          <w:color w:val="000000"/>
          <w:sz w:val="28"/>
          <w:szCs w:val="28"/>
          <w:lang w:val="kk-KZ"/>
        </w:rPr>
        <w:t>Квоталар орындалды.</w:t>
      </w:r>
    </w:p>
    <w:p w:rsidR="00C730C1" w:rsidRPr="00C730C1" w:rsidRDefault="00C730C1" w:rsidP="00C730C1">
      <w:pPr>
        <w:spacing w:after="0" w:line="240" w:lineRule="auto"/>
        <w:jc w:val="both"/>
        <w:rPr>
          <w:rFonts w:ascii="Times New Roman" w:hAnsi="Times New Roman"/>
          <w:color w:val="000000"/>
          <w:sz w:val="28"/>
          <w:szCs w:val="28"/>
          <w:lang w:val="kk-KZ"/>
        </w:rPr>
      </w:pPr>
    </w:p>
    <w:p w:rsidR="00C730C1" w:rsidRPr="00067892" w:rsidRDefault="00067892" w:rsidP="00C730C1">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ab/>
      </w:r>
      <w:r w:rsidR="00C730C1" w:rsidRPr="00067892">
        <w:rPr>
          <w:rFonts w:ascii="Times New Roman" w:hAnsi="Times New Roman"/>
          <w:b/>
          <w:color w:val="000000"/>
          <w:sz w:val="28"/>
          <w:szCs w:val="28"/>
          <w:lang w:val="kk-KZ"/>
        </w:rPr>
        <w:t>2023 жылға мүгедектігі бар адамдар үшін жұмыс орындарына квота белгілеу туралы:</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01.12.2023 ж. № 463 қаулысы "Бая</w:t>
      </w:r>
      <w:r w:rsidR="00B15068">
        <w:rPr>
          <w:rFonts w:ascii="Times New Roman" w:hAnsi="Times New Roman"/>
          <w:color w:val="000000"/>
          <w:sz w:val="28"/>
          <w:szCs w:val="28"/>
          <w:lang w:val="kk-KZ"/>
        </w:rPr>
        <w:t xml:space="preserve">нтай" ЖШС-1 жұмыс орны.   </w:t>
      </w:r>
      <w:r w:rsidRPr="00C730C1">
        <w:rPr>
          <w:rFonts w:ascii="Times New Roman" w:hAnsi="Times New Roman"/>
          <w:color w:val="000000"/>
          <w:sz w:val="28"/>
          <w:szCs w:val="28"/>
          <w:lang w:val="kk-KZ"/>
        </w:rPr>
        <w:t>Квота орындалды.</w:t>
      </w:r>
    </w:p>
    <w:p w:rsidR="00067892" w:rsidRDefault="00067892" w:rsidP="00C730C1">
      <w:pPr>
        <w:spacing w:after="0" w:line="240" w:lineRule="auto"/>
        <w:jc w:val="both"/>
        <w:rPr>
          <w:rFonts w:ascii="Times New Roman" w:hAnsi="Times New Roman"/>
          <w:color w:val="000000"/>
          <w:sz w:val="28"/>
          <w:szCs w:val="28"/>
          <w:lang w:val="kk-KZ"/>
        </w:rPr>
      </w:pPr>
    </w:p>
    <w:p w:rsidR="00C730C1" w:rsidRPr="00067892" w:rsidRDefault="00C730C1" w:rsidP="00067892">
      <w:pPr>
        <w:spacing w:after="0" w:line="240" w:lineRule="auto"/>
        <w:jc w:val="center"/>
        <w:rPr>
          <w:rFonts w:ascii="Times New Roman" w:hAnsi="Times New Roman"/>
          <w:b/>
          <w:color w:val="000000"/>
          <w:sz w:val="28"/>
          <w:szCs w:val="28"/>
          <w:lang w:val="kk-KZ"/>
        </w:rPr>
      </w:pPr>
      <w:r w:rsidRPr="00067892">
        <w:rPr>
          <w:rFonts w:ascii="Times New Roman" w:hAnsi="Times New Roman"/>
          <w:b/>
          <w:color w:val="000000"/>
          <w:sz w:val="28"/>
          <w:szCs w:val="28"/>
          <w:lang w:val="kk-KZ"/>
        </w:rPr>
        <w:t>Атаулы және мерекелік күндерге және мұқтаж азаматтардың жекелеген санаттарына әлеуметтік көмек</w:t>
      </w:r>
    </w:p>
    <w:p w:rsidR="00C730C1" w:rsidRPr="00C730C1" w:rsidRDefault="00C730C1" w:rsidP="00C730C1">
      <w:pPr>
        <w:spacing w:after="0" w:line="240" w:lineRule="auto"/>
        <w:jc w:val="both"/>
        <w:rPr>
          <w:rFonts w:ascii="Times New Roman" w:hAnsi="Times New Roman"/>
          <w:color w:val="000000"/>
          <w:sz w:val="28"/>
          <w:szCs w:val="28"/>
          <w:lang w:val="kk-KZ"/>
        </w:rPr>
      </w:pP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2023 жылы атаулы күндер мен мереке күндеріне төлемдер жүргізілді, жергілікті өкілді органдардың шешімдері бойынша мұқтаж азаматтардың жекелеген санаттарына 60104,5 мың теңге сомасына 1363 адамға әлеуметтік көмек көрсетілді:</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- 8 наурыз "Халықаралық әйелдер күні" - 16525,5 мың теңге сомасына 660 адам;</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-7 мамыр "Отан қорғаушылар күні" - 69,0 мың теңге сомасына 4 адам;</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-9 мамыр "Жеңіс күні" - 10815,0 мың теңге сомасына 244 адам;</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- 30-тамыз "Қазақстан Республикасының Конституциясы күні" - 552,0 мың теңге сомасына 16 адам;</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-16 желтоқсан "саяси қуғын-сүргін және ашаршылық құрбандарын еске алу күні" - 5451,0 мың теңге сомасына 150 адам;</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өрт салдарынан-22 отбасына 8107,5 мың теңге;</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пробация қызметінде есепте тұрған адамдарға-276,0 сомасына 8 адам</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мың теңге;</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онкологиялық науқастар-3208,5 мың теңге сомасына 93 адам;</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xml:space="preserve">- туберкулездің белсенді түрімен ауыратын адамдарға-сомасы 30 адам </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3270,7 мың теңге;</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тіс протездеуге-4091,0 мың теңге сомаға 45 адам;</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xml:space="preserve">коммуналдық қызметтерді төлеуге және отын сатып алуға-82 адам </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6182,3 мың теңге.</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санаторий– курорттық емделуге-1556,0 мың теңге сомасына 9 адам.</w:t>
      </w:r>
    </w:p>
    <w:p w:rsidR="00C730C1" w:rsidRDefault="00C730C1" w:rsidP="00C730C1">
      <w:pPr>
        <w:spacing w:after="0" w:line="240" w:lineRule="auto"/>
        <w:jc w:val="both"/>
        <w:rPr>
          <w:rFonts w:ascii="Times New Roman" w:hAnsi="Times New Roman"/>
          <w:color w:val="000000"/>
          <w:sz w:val="28"/>
          <w:szCs w:val="28"/>
          <w:lang w:val="kk-KZ"/>
        </w:rPr>
      </w:pPr>
    </w:p>
    <w:p w:rsidR="00067892" w:rsidRDefault="00067892" w:rsidP="00C730C1">
      <w:pPr>
        <w:spacing w:after="0" w:line="240" w:lineRule="auto"/>
        <w:jc w:val="both"/>
        <w:rPr>
          <w:rFonts w:ascii="Times New Roman" w:hAnsi="Times New Roman"/>
          <w:color w:val="000000"/>
          <w:sz w:val="28"/>
          <w:szCs w:val="28"/>
          <w:lang w:val="kk-KZ"/>
        </w:rPr>
      </w:pPr>
    </w:p>
    <w:p w:rsidR="00067892" w:rsidRDefault="00067892" w:rsidP="00C730C1">
      <w:pPr>
        <w:spacing w:after="0" w:line="240" w:lineRule="auto"/>
        <w:jc w:val="both"/>
        <w:rPr>
          <w:rFonts w:ascii="Times New Roman" w:hAnsi="Times New Roman"/>
          <w:color w:val="000000"/>
          <w:sz w:val="28"/>
          <w:szCs w:val="28"/>
          <w:lang w:val="kk-KZ"/>
        </w:rPr>
      </w:pPr>
    </w:p>
    <w:p w:rsidR="00067892" w:rsidRPr="00C730C1" w:rsidRDefault="00067892" w:rsidP="00C730C1">
      <w:pPr>
        <w:spacing w:after="0" w:line="240" w:lineRule="auto"/>
        <w:jc w:val="both"/>
        <w:rPr>
          <w:rFonts w:ascii="Times New Roman" w:hAnsi="Times New Roman"/>
          <w:color w:val="000000"/>
          <w:sz w:val="28"/>
          <w:szCs w:val="28"/>
          <w:lang w:val="kk-KZ"/>
        </w:rPr>
      </w:pPr>
    </w:p>
    <w:p w:rsidR="00C730C1" w:rsidRDefault="00C730C1" w:rsidP="00C730C1">
      <w:pPr>
        <w:spacing w:after="0" w:line="240" w:lineRule="auto"/>
        <w:jc w:val="center"/>
        <w:rPr>
          <w:rFonts w:ascii="Times New Roman" w:hAnsi="Times New Roman"/>
          <w:b/>
          <w:color w:val="000000"/>
          <w:sz w:val="28"/>
          <w:szCs w:val="28"/>
          <w:lang w:val="kk-KZ"/>
        </w:rPr>
      </w:pPr>
      <w:r w:rsidRPr="00C730C1">
        <w:rPr>
          <w:rFonts w:ascii="Times New Roman" w:hAnsi="Times New Roman"/>
          <w:b/>
          <w:color w:val="000000"/>
          <w:sz w:val="28"/>
          <w:szCs w:val="28"/>
          <w:lang w:val="kk-KZ"/>
        </w:rPr>
        <w:t>Мүгедектігі бар адамдарды оңалту</w:t>
      </w:r>
    </w:p>
    <w:p w:rsidR="00C730C1" w:rsidRPr="00C730C1" w:rsidRDefault="00C730C1" w:rsidP="00C730C1">
      <w:pPr>
        <w:spacing w:after="0" w:line="240" w:lineRule="auto"/>
        <w:jc w:val="center"/>
        <w:rPr>
          <w:rFonts w:ascii="Times New Roman" w:hAnsi="Times New Roman"/>
          <w:b/>
          <w:color w:val="000000"/>
          <w:sz w:val="28"/>
          <w:szCs w:val="28"/>
          <w:lang w:val="kk-KZ"/>
        </w:rPr>
      </w:pP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xml:space="preserve">Мүгедектігі бар адамдарды әлеуметтік қорғау мемлекет тарапынан халықты әлеуметтік қолдау шаралары жүйесінде ерекше орын алады. Азаматтардың осы санатын Мемлекеттік әлеуметтік қолдау техникалық көмекші (компенсаторлық) құралдар: протездік ортопедиялық құралдар, жүріп-тұру құралдары (арбалар), сурдотехникалық, тифлотехникалық, гигиеналық құралдар, санаторий-курорттық емдеу, жеке көмекшінің, жестау тілі маманының қызметтері түрінде жүзеге асырылады.    </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xml:space="preserve"> Мүгедектігі бар адамдардың құқықтарын қамтамасыз етуге және өмір сүру сапасын жақсартуға 2023 жылы бюджеттен 102503,9 мың теңге бөлінді. 102503,1 мың теңге игерілді, бұл жоспарланғанның 100% -. құрады.</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Ағымдағы жылдың басынан бастап әлеуметтік қызметтер порталы арқылы қамтамасыз етілді:</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гигиеналық құралдармен -152 адам;</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санаторий-курорттық емдеумен -23 адам;</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протездік-ортопедиялық көмек -23 адам / 72 құрал;</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тифло-техникалық құралдармен - 18 адам / 38 құрал;</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сурдо-техникалық құралдармен - 5 адам / 12 құрал;</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арнайы қозғалыс құралдарымен - 18 адам / 27 құрал;</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xml:space="preserve">1 жестау тілі маманының қызметтері-1 адам. </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 xml:space="preserve">Қазақстан Республикасында мүгедектердің құқықтарын қамтамасыз ету және өмір сүру сапасын жақсарту жөніндегі іс-шаралар жоспарына сәйкес 2023 жылға 8 нысанды (Арықбалық Мәдениет үйі, Елецкая, Даукаринская, Новосветловская, қазан, Гусаковская, Қаратал мектептері және әуе тірек ғимараты базасындағы көпфункционалды спорт кешені) қайта бейімдеу жоспарланған. </w:t>
      </w:r>
    </w:p>
    <w:p w:rsidR="00C730C1" w:rsidRPr="00C730C1" w:rsidRDefault="00C730C1" w:rsidP="00C730C1">
      <w:pPr>
        <w:spacing w:after="0" w:line="240" w:lineRule="auto"/>
        <w:jc w:val="both"/>
        <w:rPr>
          <w:rFonts w:ascii="Times New Roman" w:hAnsi="Times New Roman"/>
          <w:color w:val="000000"/>
          <w:sz w:val="28"/>
          <w:szCs w:val="28"/>
          <w:lang w:val="kk-KZ"/>
        </w:rPr>
      </w:pPr>
      <w:r w:rsidRPr="00C730C1">
        <w:rPr>
          <w:rFonts w:ascii="Times New Roman" w:hAnsi="Times New Roman"/>
          <w:color w:val="000000"/>
          <w:sz w:val="28"/>
          <w:szCs w:val="28"/>
          <w:lang w:val="kk-KZ"/>
        </w:rPr>
        <w:t>01.01.2024 жылғы жағдай бойынша 8 нысан бейімделген.</w:t>
      </w:r>
    </w:p>
    <w:p w:rsidR="00C730C1" w:rsidRPr="00C730C1" w:rsidRDefault="00C730C1" w:rsidP="00C730C1">
      <w:pPr>
        <w:spacing w:after="0" w:line="240" w:lineRule="auto"/>
        <w:rPr>
          <w:rFonts w:ascii="Times New Roman" w:hAnsi="Times New Roman"/>
          <w:b/>
          <w:color w:val="000000"/>
          <w:sz w:val="28"/>
          <w:szCs w:val="28"/>
          <w:lang w:val="kk-KZ"/>
        </w:rPr>
      </w:pPr>
      <w:r w:rsidRPr="00C730C1">
        <w:rPr>
          <w:rFonts w:ascii="Times New Roman" w:hAnsi="Times New Roman"/>
          <w:b/>
          <w:color w:val="000000"/>
          <w:sz w:val="28"/>
          <w:szCs w:val="28"/>
          <w:lang w:val="kk-KZ"/>
        </w:rPr>
        <w:tab/>
      </w:r>
      <w:r w:rsidRPr="00C730C1">
        <w:rPr>
          <w:rFonts w:ascii="Times New Roman" w:hAnsi="Times New Roman"/>
          <w:b/>
          <w:color w:val="000000"/>
          <w:sz w:val="28"/>
          <w:szCs w:val="28"/>
          <w:lang w:val="kk-KZ"/>
        </w:rPr>
        <w:tab/>
      </w:r>
    </w:p>
    <w:p w:rsidR="00C730C1" w:rsidRPr="00C730C1" w:rsidRDefault="00C730C1" w:rsidP="00067892">
      <w:pPr>
        <w:spacing w:after="0" w:line="240" w:lineRule="auto"/>
        <w:jc w:val="center"/>
        <w:rPr>
          <w:rFonts w:ascii="Times New Roman" w:hAnsi="Times New Roman"/>
          <w:b/>
          <w:color w:val="000000"/>
          <w:sz w:val="28"/>
          <w:szCs w:val="28"/>
          <w:lang w:val="kk-KZ"/>
        </w:rPr>
      </w:pPr>
      <w:r w:rsidRPr="00C730C1">
        <w:rPr>
          <w:rFonts w:ascii="Times New Roman" w:hAnsi="Times New Roman"/>
          <w:b/>
          <w:color w:val="000000"/>
          <w:sz w:val="28"/>
          <w:szCs w:val="28"/>
          <w:lang w:val="kk-KZ"/>
        </w:rPr>
        <w:t>Жалғызілікті қарттар мен мүгедек адамдарды, мүмкіндігі шектеулі балаларды және психикалық аурулары бар 18 жастан асқан адамдарды әлеуметтік қорғау</w:t>
      </w:r>
    </w:p>
    <w:p w:rsidR="00067892" w:rsidRDefault="00067892" w:rsidP="00067892">
      <w:pPr>
        <w:spacing w:after="0" w:line="240" w:lineRule="auto"/>
        <w:jc w:val="both"/>
        <w:rPr>
          <w:rFonts w:ascii="Times New Roman" w:hAnsi="Times New Roman"/>
          <w:color w:val="000000"/>
          <w:sz w:val="28"/>
          <w:szCs w:val="28"/>
          <w:lang w:val="kk-KZ"/>
        </w:rPr>
      </w:pPr>
    </w:p>
    <w:p w:rsidR="00C730C1" w:rsidRPr="00067892" w:rsidRDefault="00067892" w:rsidP="00067892">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ab/>
      </w:r>
      <w:r w:rsidR="00C730C1" w:rsidRPr="00067892">
        <w:rPr>
          <w:rFonts w:ascii="Times New Roman" w:hAnsi="Times New Roman"/>
          <w:color w:val="000000"/>
          <w:sz w:val="28"/>
          <w:szCs w:val="28"/>
          <w:lang w:val="kk-KZ"/>
        </w:rPr>
        <w:t>2024 жылғы 01 қаңтарға Халықты әлеуметтік қорғау саласында арнаулы әлеуметтік қызметтер көрсету стандартына сәйкес үйде әлеуметтік көмек көрсету бөлімшелерімен 225 қарт және мүгедек адамдарға, 16 мүгедек балаға және 18 жастан асқан психоневрологиялық аурулары бар 3 мүгедек адамға үйде әлеуметтік қызметтер көрсетіледі.</w:t>
      </w:r>
    </w:p>
    <w:p w:rsidR="00C730C1" w:rsidRPr="00067892" w:rsidRDefault="00C730C1" w:rsidP="00067892">
      <w:pPr>
        <w:spacing w:after="0" w:line="240" w:lineRule="auto"/>
        <w:jc w:val="both"/>
        <w:rPr>
          <w:rFonts w:ascii="Times New Roman" w:hAnsi="Times New Roman"/>
          <w:color w:val="000000"/>
          <w:sz w:val="28"/>
          <w:szCs w:val="28"/>
          <w:lang w:val="kk-KZ"/>
        </w:rPr>
      </w:pPr>
      <w:r w:rsidRPr="00067892">
        <w:rPr>
          <w:rFonts w:ascii="Times New Roman" w:hAnsi="Times New Roman"/>
          <w:color w:val="000000"/>
          <w:sz w:val="28"/>
          <w:szCs w:val="28"/>
          <w:lang w:val="kk-KZ"/>
        </w:rPr>
        <w:t>Әлеуметтік қызметтерді арнаулы әлеуметтік қызметтер көрсетудің мемлекеттік стандартында көзделген көлемде және түрлерде қарттарға және мүгедек адамдарға күтім жасау жөніндегі 39 әлеуметтік қызметкер және мүгедек балаларға-5 әлеуметтік қызметкер ұсынады.</w:t>
      </w:r>
    </w:p>
    <w:p w:rsidR="00C730C1" w:rsidRPr="00067892" w:rsidRDefault="00C730C1" w:rsidP="00067892">
      <w:pPr>
        <w:spacing w:after="0" w:line="240" w:lineRule="auto"/>
        <w:jc w:val="both"/>
        <w:rPr>
          <w:rFonts w:ascii="Times New Roman" w:hAnsi="Times New Roman"/>
          <w:color w:val="000000"/>
          <w:sz w:val="28"/>
          <w:szCs w:val="28"/>
          <w:lang w:val="kk-KZ"/>
        </w:rPr>
      </w:pPr>
      <w:r w:rsidRPr="00067892">
        <w:rPr>
          <w:rFonts w:ascii="Times New Roman" w:hAnsi="Times New Roman"/>
          <w:color w:val="000000"/>
          <w:sz w:val="28"/>
          <w:szCs w:val="28"/>
          <w:lang w:val="kk-KZ"/>
        </w:rPr>
        <w:t xml:space="preserve">Техникалық көмекші (компенсаторлық) құралдарды ресімдеу үшін мүгедек балаларды тәрбиелеп отырған адамдардың ата-аналарымен консультация өткізілді.                                                                                                                                              </w:t>
      </w:r>
    </w:p>
    <w:p w:rsidR="00C730C1" w:rsidRPr="00067892" w:rsidRDefault="00C730C1" w:rsidP="00067892">
      <w:pPr>
        <w:spacing w:after="0" w:line="240" w:lineRule="auto"/>
        <w:jc w:val="both"/>
        <w:rPr>
          <w:rFonts w:ascii="Times New Roman" w:hAnsi="Times New Roman"/>
          <w:color w:val="000000"/>
          <w:sz w:val="28"/>
          <w:szCs w:val="28"/>
          <w:lang w:val="kk-KZ"/>
        </w:rPr>
      </w:pPr>
      <w:r w:rsidRPr="00067892">
        <w:rPr>
          <w:rFonts w:ascii="Times New Roman" w:hAnsi="Times New Roman"/>
          <w:color w:val="000000"/>
          <w:sz w:val="28"/>
          <w:szCs w:val="28"/>
          <w:lang w:val="kk-KZ"/>
        </w:rPr>
        <w:t xml:space="preserve">Жыл басынан бері 9 жалғызбасты және жалғыз тұратын азамат анықталып, үйде қызмет көрсетуге қабылданды. </w:t>
      </w:r>
    </w:p>
    <w:p w:rsidR="00C730C1" w:rsidRPr="00067892" w:rsidRDefault="00067892" w:rsidP="00067892">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ab/>
      </w:r>
      <w:r w:rsidR="00C730C1" w:rsidRPr="00067892">
        <w:rPr>
          <w:rFonts w:ascii="Times New Roman" w:hAnsi="Times New Roman"/>
          <w:color w:val="000000"/>
          <w:sz w:val="28"/>
          <w:szCs w:val="28"/>
          <w:lang w:val="kk-KZ"/>
        </w:rPr>
        <w:t xml:space="preserve"> 2023 жылы ресімделді:</w:t>
      </w:r>
    </w:p>
    <w:p w:rsidR="00C730C1" w:rsidRPr="00067892" w:rsidRDefault="00C730C1" w:rsidP="00067892">
      <w:pPr>
        <w:spacing w:after="0" w:line="240" w:lineRule="auto"/>
        <w:jc w:val="both"/>
        <w:rPr>
          <w:rFonts w:ascii="Times New Roman" w:hAnsi="Times New Roman"/>
          <w:color w:val="000000"/>
          <w:sz w:val="28"/>
          <w:szCs w:val="28"/>
          <w:lang w:val="kk-KZ"/>
        </w:rPr>
      </w:pPr>
      <w:r w:rsidRPr="00067892">
        <w:rPr>
          <w:rFonts w:ascii="Times New Roman" w:hAnsi="Times New Roman"/>
          <w:color w:val="000000"/>
          <w:sz w:val="28"/>
          <w:szCs w:val="28"/>
          <w:lang w:val="kk-KZ"/>
        </w:rPr>
        <w:t xml:space="preserve"> Смирнов қарттар мен мүгедектігі бар адамдарға арналған интернат үйінде-3 адам;</w:t>
      </w:r>
    </w:p>
    <w:p w:rsidR="00C730C1" w:rsidRPr="00067892" w:rsidRDefault="00C730C1" w:rsidP="00067892">
      <w:pPr>
        <w:spacing w:after="0" w:line="240" w:lineRule="auto"/>
        <w:jc w:val="both"/>
        <w:rPr>
          <w:rFonts w:ascii="Times New Roman" w:hAnsi="Times New Roman"/>
          <w:color w:val="000000"/>
          <w:sz w:val="28"/>
          <w:szCs w:val="28"/>
          <w:lang w:val="kk-KZ"/>
        </w:rPr>
      </w:pPr>
      <w:r w:rsidRPr="00067892">
        <w:rPr>
          <w:rFonts w:ascii="Times New Roman" w:hAnsi="Times New Roman"/>
          <w:color w:val="000000"/>
          <w:sz w:val="28"/>
          <w:szCs w:val="28"/>
          <w:lang w:val="kk-KZ"/>
        </w:rPr>
        <w:t xml:space="preserve"> қарттар мен мүгедектігі бар адамдарға арналған Тайынша үй-интернатына-2 адам;</w:t>
      </w:r>
    </w:p>
    <w:p w:rsidR="00C730C1" w:rsidRPr="00067892" w:rsidRDefault="00C730C1" w:rsidP="00067892">
      <w:pPr>
        <w:spacing w:after="0" w:line="240" w:lineRule="auto"/>
        <w:jc w:val="both"/>
        <w:rPr>
          <w:rFonts w:ascii="Times New Roman" w:hAnsi="Times New Roman"/>
          <w:color w:val="000000"/>
          <w:sz w:val="28"/>
          <w:szCs w:val="28"/>
          <w:lang w:val="kk-KZ"/>
        </w:rPr>
      </w:pPr>
      <w:r w:rsidRPr="00067892">
        <w:rPr>
          <w:rFonts w:ascii="Times New Roman" w:hAnsi="Times New Roman"/>
          <w:color w:val="000000"/>
          <w:sz w:val="28"/>
          <w:szCs w:val="28"/>
          <w:lang w:val="kk-KZ"/>
        </w:rPr>
        <w:lastRenderedPageBreak/>
        <w:t xml:space="preserve"> Айыртау ауданының "әлеуметтік қызмет көрсету орталығы" КММ-де-2 адам;</w:t>
      </w:r>
    </w:p>
    <w:p w:rsidR="00C730C1" w:rsidRPr="00067892" w:rsidRDefault="00C730C1" w:rsidP="00067892">
      <w:pPr>
        <w:spacing w:after="0" w:line="240" w:lineRule="auto"/>
        <w:jc w:val="both"/>
        <w:rPr>
          <w:rFonts w:ascii="Times New Roman" w:hAnsi="Times New Roman"/>
          <w:color w:val="000000"/>
          <w:sz w:val="28"/>
          <w:szCs w:val="28"/>
          <w:lang w:val="kk-KZ"/>
        </w:rPr>
      </w:pPr>
      <w:r w:rsidRPr="00067892">
        <w:rPr>
          <w:rFonts w:ascii="Times New Roman" w:hAnsi="Times New Roman"/>
          <w:color w:val="000000"/>
          <w:sz w:val="28"/>
          <w:szCs w:val="28"/>
          <w:lang w:val="kk-KZ"/>
        </w:rPr>
        <w:t xml:space="preserve"> Тайынша ауданының "әлеуметтік қызмет көрсету орталығы" КММ-де-1 адам;</w:t>
      </w:r>
    </w:p>
    <w:p w:rsidR="00C730C1" w:rsidRPr="00067892" w:rsidRDefault="00C730C1" w:rsidP="00067892">
      <w:pPr>
        <w:spacing w:after="0" w:line="240" w:lineRule="auto"/>
        <w:jc w:val="both"/>
        <w:rPr>
          <w:rFonts w:ascii="Times New Roman" w:hAnsi="Times New Roman"/>
          <w:color w:val="000000"/>
          <w:sz w:val="28"/>
          <w:szCs w:val="28"/>
          <w:lang w:val="kk-KZ"/>
        </w:rPr>
      </w:pPr>
      <w:r w:rsidRPr="00067892">
        <w:rPr>
          <w:rFonts w:ascii="Times New Roman" w:hAnsi="Times New Roman"/>
          <w:color w:val="000000"/>
          <w:sz w:val="28"/>
          <w:szCs w:val="28"/>
          <w:lang w:val="kk-KZ"/>
        </w:rPr>
        <w:t>мүгедектігі бар адамдарды оңалту орталығына Бішкүл ауылында - 17 адам ресімделді.</w:t>
      </w:r>
    </w:p>
    <w:p w:rsidR="00C730C1" w:rsidRPr="00067892" w:rsidRDefault="00C730C1" w:rsidP="00067892">
      <w:pPr>
        <w:spacing w:after="0" w:line="240" w:lineRule="auto"/>
        <w:jc w:val="both"/>
        <w:rPr>
          <w:rFonts w:ascii="Times New Roman" w:hAnsi="Times New Roman"/>
          <w:color w:val="000000"/>
          <w:sz w:val="28"/>
          <w:szCs w:val="28"/>
          <w:lang w:val="kk-KZ"/>
        </w:rPr>
      </w:pPr>
      <w:r w:rsidRPr="00067892">
        <w:rPr>
          <w:rFonts w:ascii="Times New Roman" w:hAnsi="Times New Roman"/>
          <w:color w:val="000000"/>
          <w:sz w:val="28"/>
          <w:szCs w:val="28"/>
          <w:lang w:val="kk-KZ"/>
        </w:rPr>
        <w:t>Арнаулы әлеуметтік қызметтер көрсету сапасын жақсарту үшін Саумалкөл, Новоукраинка, Константиновка, Арықбалық, Гусаковка, Имантау,Лобаново ауылдары бойынша үйде қызмет көрсететін жалғызбасты және жалғыз тұратын азаматтардың 225 отбасына және мүмкіндігі шектеулі мүгедек адамдардың 19 баласына барды.</w:t>
      </w:r>
    </w:p>
    <w:p w:rsidR="00C730C1" w:rsidRPr="00067892" w:rsidRDefault="00C730C1" w:rsidP="00067892">
      <w:pPr>
        <w:spacing w:after="0" w:line="240" w:lineRule="auto"/>
        <w:jc w:val="both"/>
        <w:rPr>
          <w:rFonts w:ascii="Times New Roman" w:hAnsi="Times New Roman"/>
          <w:color w:val="000000"/>
          <w:sz w:val="28"/>
          <w:szCs w:val="28"/>
          <w:lang w:val="kk-KZ"/>
        </w:rPr>
      </w:pPr>
      <w:r w:rsidRPr="00067892">
        <w:rPr>
          <w:rFonts w:ascii="Times New Roman" w:hAnsi="Times New Roman"/>
          <w:color w:val="000000"/>
          <w:sz w:val="28"/>
          <w:szCs w:val="28"/>
          <w:lang w:val="kk-KZ"/>
        </w:rPr>
        <w:t>Әлеуметтік қызметтер порталына және Е-Собес ААЖ ақпараттық жүйесіне жыл басынан бері үйде арнаулы әлеуметтік қызметтер алатын 32 жалғызбасты және жалғыз тұратын азамат енгізілді.</w:t>
      </w:r>
    </w:p>
    <w:p w:rsidR="00C730C1" w:rsidRPr="00067892" w:rsidRDefault="00C730C1" w:rsidP="00067892">
      <w:pPr>
        <w:spacing w:after="0" w:line="240" w:lineRule="auto"/>
        <w:jc w:val="both"/>
        <w:rPr>
          <w:rFonts w:ascii="Times New Roman" w:hAnsi="Times New Roman"/>
          <w:color w:val="000000"/>
          <w:sz w:val="28"/>
          <w:szCs w:val="28"/>
          <w:lang w:val="kk-KZ"/>
        </w:rPr>
      </w:pPr>
      <w:r w:rsidRPr="00067892">
        <w:rPr>
          <w:rFonts w:ascii="Times New Roman" w:hAnsi="Times New Roman"/>
          <w:color w:val="000000"/>
          <w:sz w:val="28"/>
          <w:szCs w:val="28"/>
          <w:lang w:val="kk-KZ"/>
        </w:rPr>
        <w:t xml:space="preserve"> Ауылдық округ әкімдерімен жалғызілікті және жалғыз тұратын азаматтарды,мүгедектігі бар адамдарды анықтау және ресімдеу бойынша жалпы үлгідегі интернат-үйлерде және үйде қызмет көрсетуге бірлескен жұмыс тұрақты негізде енгізіледі.</w:t>
      </w:r>
    </w:p>
    <w:p w:rsidR="00C730C1" w:rsidRDefault="00C730C1" w:rsidP="00067892">
      <w:pPr>
        <w:spacing w:after="0" w:line="240" w:lineRule="auto"/>
        <w:jc w:val="center"/>
        <w:rPr>
          <w:rFonts w:ascii="Times New Roman" w:hAnsi="Times New Roman"/>
          <w:b/>
          <w:color w:val="000000"/>
          <w:sz w:val="28"/>
          <w:szCs w:val="28"/>
          <w:lang w:val="kk-KZ"/>
        </w:rPr>
      </w:pPr>
      <w:r w:rsidRPr="00067892">
        <w:rPr>
          <w:rFonts w:ascii="Times New Roman" w:hAnsi="Times New Roman"/>
          <w:b/>
          <w:color w:val="000000"/>
          <w:sz w:val="28"/>
          <w:szCs w:val="28"/>
          <w:lang w:val="kk-KZ"/>
        </w:rPr>
        <w:t>Халыққа мемлекеттік қызметтер көрсету</w:t>
      </w:r>
    </w:p>
    <w:p w:rsidR="00067892" w:rsidRPr="00067892" w:rsidRDefault="00067892" w:rsidP="00067892">
      <w:pPr>
        <w:spacing w:after="0" w:line="240" w:lineRule="auto"/>
        <w:jc w:val="center"/>
        <w:rPr>
          <w:rFonts w:ascii="Times New Roman" w:hAnsi="Times New Roman"/>
          <w:b/>
          <w:color w:val="000000"/>
          <w:sz w:val="28"/>
          <w:szCs w:val="28"/>
          <w:lang w:val="kk-KZ"/>
        </w:rPr>
      </w:pPr>
    </w:p>
    <w:p w:rsidR="00C730C1" w:rsidRPr="00C730C1" w:rsidRDefault="00067892" w:rsidP="00067892">
      <w:pPr>
        <w:spacing w:after="0" w:line="240" w:lineRule="auto"/>
        <w:jc w:val="both"/>
        <w:rPr>
          <w:rFonts w:ascii="Times New Roman" w:hAnsi="Times New Roman"/>
          <w:b/>
          <w:color w:val="000000"/>
          <w:sz w:val="28"/>
          <w:szCs w:val="28"/>
          <w:lang w:val="kk-KZ"/>
        </w:rPr>
      </w:pPr>
      <w:r>
        <w:rPr>
          <w:rFonts w:ascii="Times New Roman" w:hAnsi="Times New Roman"/>
          <w:color w:val="000000"/>
          <w:sz w:val="28"/>
          <w:szCs w:val="28"/>
          <w:lang w:val="kk-KZ"/>
        </w:rPr>
        <w:tab/>
      </w:r>
      <w:r w:rsidR="00C730C1" w:rsidRPr="00067892">
        <w:rPr>
          <w:rFonts w:ascii="Times New Roman" w:hAnsi="Times New Roman"/>
          <w:color w:val="000000"/>
          <w:sz w:val="28"/>
          <w:szCs w:val="28"/>
          <w:lang w:val="kk-KZ"/>
        </w:rPr>
        <w:t>Бөлім 16 Мемлекеттік қызмет көрсетеді. 01.01.2024 ж. жағдай бойынша Мемлекеттік қызметтер көрсетілді-1961, оның ішінде Мемлекеттік корпорация арқылы-339 қызмет немесе 17,3%, электрондық үкімет порталы арқылы -961 немесе 49,0 %, көрсетілетін қызметті берушінің ақпараттық жүйелері арқылы-242 немесе 12,3%,проактив ұялы байланыстың абоненттік құрылғысы арқылы - 56 немесе 2,9%, жұмыспен қамту бөліміне тікелей жүгінген кезде көрсетілетін қызметті берушінің баламалы негізде қағаз нысанда көрсеткен әлеуметтік бағдарламалары-363 немесе 18,5%.</w:t>
      </w:r>
    </w:p>
    <w:p w:rsidR="00C730C1" w:rsidRPr="00C730C1" w:rsidRDefault="00C730C1" w:rsidP="00C730C1">
      <w:pPr>
        <w:spacing w:after="0" w:line="240" w:lineRule="auto"/>
        <w:rPr>
          <w:rFonts w:ascii="Times New Roman" w:hAnsi="Times New Roman"/>
          <w:b/>
          <w:color w:val="000000"/>
          <w:sz w:val="28"/>
          <w:szCs w:val="28"/>
          <w:lang w:val="kk-KZ"/>
        </w:rPr>
      </w:pPr>
    </w:p>
    <w:p w:rsidR="00C730C1" w:rsidRDefault="00C730C1" w:rsidP="00067892">
      <w:pPr>
        <w:spacing w:after="0" w:line="240" w:lineRule="auto"/>
        <w:jc w:val="center"/>
        <w:rPr>
          <w:rFonts w:ascii="Times New Roman" w:hAnsi="Times New Roman"/>
          <w:b/>
          <w:color w:val="000000"/>
          <w:sz w:val="28"/>
          <w:szCs w:val="28"/>
          <w:lang w:val="kk-KZ"/>
        </w:rPr>
      </w:pPr>
      <w:r w:rsidRPr="00C730C1">
        <w:rPr>
          <w:rFonts w:ascii="Times New Roman" w:hAnsi="Times New Roman"/>
          <w:b/>
          <w:color w:val="000000"/>
          <w:sz w:val="28"/>
          <w:szCs w:val="28"/>
          <w:lang w:val="kk-KZ"/>
        </w:rPr>
        <w:t>Жеке және заңды тұлғалардың өтініштерін қарау</w:t>
      </w:r>
    </w:p>
    <w:p w:rsidR="00067892" w:rsidRPr="00C730C1" w:rsidRDefault="00067892" w:rsidP="00067892">
      <w:pPr>
        <w:spacing w:after="0" w:line="240" w:lineRule="auto"/>
        <w:jc w:val="center"/>
        <w:rPr>
          <w:rFonts w:ascii="Times New Roman" w:hAnsi="Times New Roman"/>
          <w:b/>
          <w:color w:val="000000"/>
          <w:sz w:val="28"/>
          <w:szCs w:val="28"/>
          <w:lang w:val="kk-KZ"/>
        </w:rPr>
      </w:pPr>
    </w:p>
    <w:p w:rsidR="00F63EB1" w:rsidRPr="00067892" w:rsidRDefault="00C730C1" w:rsidP="00067892">
      <w:pPr>
        <w:spacing w:after="0" w:line="240" w:lineRule="auto"/>
        <w:jc w:val="both"/>
        <w:rPr>
          <w:rFonts w:ascii="Times New Roman" w:hAnsi="Times New Roman"/>
          <w:color w:val="000000"/>
          <w:sz w:val="28"/>
          <w:szCs w:val="28"/>
          <w:lang w:val="kk-KZ"/>
        </w:rPr>
      </w:pPr>
      <w:r w:rsidRPr="00067892">
        <w:rPr>
          <w:rFonts w:ascii="Times New Roman" w:hAnsi="Times New Roman"/>
          <w:color w:val="000000"/>
          <w:sz w:val="28"/>
          <w:szCs w:val="28"/>
          <w:lang w:val="kk-KZ"/>
        </w:rPr>
        <w:t>01.01.2024 жылға бөлімге жеке және заңды тұлғалардың 22 өтініші түсті, оның ішінде жеке тұлғалардың 16 өтініші, 6 заңды тұлға, жеке қабылдау 8. Жеке және заңды тұлғалардың өтініштері белгіленген тәртіппен қаралады, бұзушылықтар жоқ.</w:t>
      </w:r>
    </w:p>
    <w:p w:rsidR="00C730C1" w:rsidRPr="00067892" w:rsidRDefault="00C730C1" w:rsidP="00067892">
      <w:pPr>
        <w:spacing w:after="0" w:line="240" w:lineRule="auto"/>
        <w:ind w:firstLine="709"/>
        <w:jc w:val="both"/>
        <w:rPr>
          <w:rFonts w:ascii="Times New Roman" w:hAnsi="Times New Roman"/>
          <w:color w:val="000000"/>
          <w:sz w:val="28"/>
          <w:szCs w:val="28"/>
          <w:lang w:val="kk-KZ"/>
        </w:rPr>
      </w:pPr>
    </w:p>
    <w:p w:rsidR="00C730C1" w:rsidRDefault="00C730C1" w:rsidP="00D262E9">
      <w:pPr>
        <w:spacing w:after="0" w:line="240" w:lineRule="auto"/>
        <w:ind w:firstLine="709"/>
        <w:rPr>
          <w:rFonts w:ascii="Times New Roman" w:hAnsi="Times New Roman"/>
          <w:b/>
          <w:color w:val="000000"/>
          <w:sz w:val="28"/>
          <w:szCs w:val="28"/>
          <w:lang w:val="kk-KZ"/>
        </w:rPr>
      </w:pPr>
    </w:p>
    <w:p w:rsidR="00D262E9" w:rsidRPr="00F63EB1" w:rsidRDefault="00D262E9" w:rsidP="00D262E9">
      <w:pPr>
        <w:spacing w:after="0" w:line="240" w:lineRule="auto"/>
        <w:ind w:firstLine="709"/>
        <w:rPr>
          <w:rFonts w:ascii="Times New Roman" w:hAnsi="Times New Roman"/>
          <w:b/>
          <w:color w:val="000000"/>
          <w:sz w:val="28"/>
          <w:szCs w:val="28"/>
          <w:lang w:val="kk-KZ"/>
        </w:rPr>
      </w:pPr>
      <w:r w:rsidRPr="00F63EB1">
        <w:rPr>
          <w:rFonts w:ascii="Times New Roman" w:hAnsi="Times New Roman"/>
          <w:b/>
          <w:color w:val="000000"/>
          <w:sz w:val="28"/>
          <w:szCs w:val="28"/>
          <w:lang w:val="kk-KZ"/>
        </w:rPr>
        <w:t>Айыртау ауданы әкімдігінің</w:t>
      </w:r>
    </w:p>
    <w:p w:rsidR="00D262E9" w:rsidRPr="00F63EB1" w:rsidRDefault="00D262E9" w:rsidP="00D262E9">
      <w:pPr>
        <w:spacing w:after="0" w:line="240" w:lineRule="auto"/>
        <w:ind w:firstLine="709"/>
        <w:rPr>
          <w:rFonts w:ascii="Times New Roman" w:hAnsi="Times New Roman"/>
          <w:b/>
          <w:color w:val="000000"/>
          <w:sz w:val="28"/>
          <w:szCs w:val="28"/>
          <w:lang w:val="kk-KZ"/>
        </w:rPr>
      </w:pPr>
      <w:r w:rsidRPr="00F63EB1">
        <w:rPr>
          <w:rFonts w:ascii="Times New Roman" w:hAnsi="Times New Roman"/>
          <w:b/>
          <w:color w:val="000000"/>
          <w:sz w:val="28"/>
          <w:szCs w:val="28"/>
          <w:lang w:val="kk-KZ"/>
        </w:rPr>
        <w:t>жұмыспен қамту және әлеуметтік</w:t>
      </w:r>
    </w:p>
    <w:p w:rsidR="00D262E9" w:rsidRPr="00F63EB1" w:rsidRDefault="00D262E9" w:rsidP="00F63EB1">
      <w:pPr>
        <w:spacing w:after="0" w:line="240" w:lineRule="auto"/>
        <w:ind w:firstLine="708"/>
        <w:rPr>
          <w:rFonts w:ascii="Times New Roman" w:hAnsi="Times New Roman"/>
          <w:b/>
          <w:color w:val="000000"/>
          <w:sz w:val="28"/>
          <w:szCs w:val="28"/>
          <w:lang w:val="kk-KZ"/>
        </w:rPr>
      </w:pPr>
      <w:r w:rsidRPr="00F63EB1">
        <w:rPr>
          <w:rFonts w:ascii="Times New Roman" w:hAnsi="Times New Roman"/>
          <w:b/>
          <w:color w:val="000000"/>
          <w:sz w:val="28"/>
          <w:szCs w:val="28"/>
          <w:lang w:val="kk-KZ"/>
        </w:rPr>
        <w:t>бағдарламалар бөлімінің</w:t>
      </w:r>
    </w:p>
    <w:p w:rsidR="00D262E9" w:rsidRPr="00F63EB1" w:rsidRDefault="00F63EB1" w:rsidP="00D262E9">
      <w:pPr>
        <w:spacing w:after="0" w:line="240" w:lineRule="auto"/>
        <w:rPr>
          <w:rFonts w:ascii="Times New Roman" w:hAnsi="Times New Roman"/>
          <w:b/>
          <w:sz w:val="28"/>
          <w:szCs w:val="28"/>
          <w:lang w:val="kk-KZ"/>
        </w:rPr>
      </w:pPr>
      <w:r w:rsidRPr="00F63EB1">
        <w:rPr>
          <w:rFonts w:ascii="Times New Roman" w:hAnsi="Times New Roman"/>
          <w:b/>
          <w:color w:val="000000"/>
          <w:sz w:val="28"/>
          <w:szCs w:val="28"/>
          <w:lang w:val="en-US"/>
        </w:rPr>
        <w:tab/>
      </w:r>
      <w:r w:rsidR="00D262E9" w:rsidRPr="00F63EB1">
        <w:rPr>
          <w:rFonts w:ascii="Times New Roman" w:hAnsi="Times New Roman"/>
          <w:b/>
          <w:color w:val="000000"/>
          <w:sz w:val="28"/>
          <w:szCs w:val="28"/>
          <w:lang w:val="kk-KZ"/>
        </w:rPr>
        <w:t>б</w:t>
      </w:r>
      <w:r w:rsidR="00D262E9" w:rsidRPr="00F63EB1">
        <w:rPr>
          <w:rFonts w:ascii="Times New Roman" w:hAnsi="Times New Roman"/>
          <w:b/>
          <w:sz w:val="28"/>
          <w:szCs w:val="28"/>
          <w:lang w:val="kk-KZ"/>
        </w:rPr>
        <w:t>асшы</w:t>
      </w:r>
      <w:r w:rsidR="00D262E9" w:rsidRPr="00F63EB1">
        <w:rPr>
          <w:rFonts w:ascii="Times New Roman" w:hAnsi="Times New Roman"/>
          <w:b/>
          <w:sz w:val="28"/>
          <w:szCs w:val="28"/>
          <w:lang w:val="kk-KZ"/>
        </w:rPr>
        <w:tab/>
      </w:r>
      <w:r w:rsidR="00D262E9" w:rsidRPr="00F63EB1">
        <w:rPr>
          <w:rFonts w:ascii="Times New Roman" w:hAnsi="Times New Roman"/>
          <w:b/>
          <w:sz w:val="28"/>
          <w:szCs w:val="28"/>
          <w:lang w:val="kk-KZ"/>
        </w:rPr>
        <w:tab/>
      </w:r>
      <w:r w:rsidR="00D262E9" w:rsidRPr="00F63EB1">
        <w:rPr>
          <w:rFonts w:ascii="Times New Roman" w:hAnsi="Times New Roman"/>
          <w:b/>
          <w:sz w:val="28"/>
          <w:szCs w:val="28"/>
          <w:lang w:val="kk-KZ"/>
        </w:rPr>
        <w:tab/>
      </w:r>
      <w:r w:rsidRPr="00F63EB1">
        <w:rPr>
          <w:rFonts w:ascii="Times New Roman" w:hAnsi="Times New Roman"/>
          <w:b/>
          <w:sz w:val="28"/>
          <w:szCs w:val="28"/>
          <w:lang w:val="en-US"/>
        </w:rPr>
        <w:tab/>
      </w:r>
      <w:r w:rsidRPr="00F63EB1">
        <w:rPr>
          <w:rFonts w:ascii="Times New Roman" w:hAnsi="Times New Roman"/>
          <w:b/>
          <w:sz w:val="28"/>
          <w:szCs w:val="28"/>
          <w:lang w:val="en-US"/>
        </w:rPr>
        <w:tab/>
      </w:r>
      <w:r w:rsidRPr="00F63EB1">
        <w:rPr>
          <w:rFonts w:ascii="Times New Roman" w:hAnsi="Times New Roman"/>
          <w:b/>
          <w:sz w:val="28"/>
          <w:szCs w:val="28"/>
          <w:lang w:val="en-US"/>
        </w:rPr>
        <w:tab/>
      </w:r>
      <w:r w:rsidRPr="00F63EB1">
        <w:rPr>
          <w:rFonts w:ascii="Times New Roman" w:hAnsi="Times New Roman"/>
          <w:b/>
          <w:sz w:val="28"/>
          <w:szCs w:val="28"/>
          <w:lang w:val="en-US"/>
        </w:rPr>
        <w:tab/>
      </w:r>
      <w:r w:rsidRPr="00F63EB1">
        <w:rPr>
          <w:rFonts w:ascii="Times New Roman" w:hAnsi="Times New Roman"/>
          <w:b/>
          <w:sz w:val="28"/>
          <w:szCs w:val="28"/>
          <w:lang w:val="en-US"/>
        </w:rPr>
        <w:tab/>
      </w:r>
      <w:r w:rsidRPr="00F63EB1">
        <w:rPr>
          <w:rFonts w:ascii="Times New Roman" w:hAnsi="Times New Roman"/>
          <w:b/>
          <w:sz w:val="28"/>
          <w:szCs w:val="28"/>
          <w:lang w:val="en-US"/>
        </w:rPr>
        <w:tab/>
      </w:r>
      <w:r w:rsidR="00D262E9" w:rsidRPr="00F63EB1">
        <w:rPr>
          <w:rFonts w:ascii="Times New Roman" w:hAnsi="Times New Roman"/>
          <w:b/>
          <w:sz w:val="28"/>
          <w:szCs w:val="28"/>
          <w:lang w:val="kk-KZ"/>
        </w:rPr>
        <w:t>Е.Қазбеков</w:t>
      </w:r>
    </w:p>
    <w:p w:rsidR="00D262E9" w:rsidRPr="00F63EB1" w:rsidRDefault="00D262E9" w:rsidP="00D262E9">
      <w:pPr>
        <w:spacing w:after="0" w:line="240" w:lineRule="auto"/>
        <w:ind w:left="709"/>
        <w:rPr>
          <w:rFonts w:ascii="Times New Roman" w:hAnsi="Times New Roman"/>
          <w:sz w:val="28"/>
          <w:szCs w:val="28"/>
          <w:lang w:val="kk-KZ"/>
        </w:rPr>
      </w:pPr>
    </w:p>
    <w:p w:rsidR="00D262E9" w:rsidRPr="00F63EB1" w:rsidRDefault="00D262E9" w:rsidP="00DE37A4">
      <w:pPr>
        <w:shd w:val="clear" w:color="auto" w:fill="FFFFFF"/>
        <w:spacing w:after="0" w:line="240" w:lineRule="auto"/>
        <w:ind w:firstLine="708"/>
        <w:jc w:val="both"/>
        <w:rPr>
          <w:rFonts w:ascii="Times New Roman" w:eastAsia="Times New Roman" w:hAnsi="Times New Roman" w:cs="Times New Roman"/>
          <w:color w:val="323232"/>
          <w:sz w:val="28"/>
          <w:szCs w:val="28"/>
          <w:lang w:val="kk-KZ"/>
        </w:rPr>
      </w:pPr>
    </w:p>
    <w:sectPr w:rsidR="00D262E9" w:rsidRPr="00F63EB1" w:rsidSect="005A2BCA">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64F" w:rsidRDefault="001D564F" w:rsidP="00F34FE6">
      <w:pPr>
        <w:spacing w:after="0" w:line="240" w:lineRule="auto"/>
      </w:pPr>
      <w:r>
        <w:separator/>
      </w:r>
    </w:p>
  </w:endnote>
  <w:endnote w:type="continuationSeparator" w:id="1">
    <w:p w:rsidR="001D564F" w:rsidRDefault="001D564F" w:rsidP="00F34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64F" w:rsidRDefault="001D564F" w:rsidP="00F34FE6">
      <w:pPr>
        <w:spacing w:after="0" w:line="240" w:lineRule="auto"/>
      </w:pPr>
      <w:r>
        <w:separator/>
      </w:r>
    </w:p>
  </w:footnote>
  <w:footnote w:type="continuationSeparator" w:id="1">
    <w:p w:rsidR="001D564F" w:rsidRDefault="001D564F" w:rsidP="00F34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AE2"/>
    <w:multiLevelType w:val="hybridMultilevel"/>
    <w:tmpl w:val="DF8C805C"/>
    <w:lvl w:ilvl="0" w:tplc="061E08F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65014C"/>
    <w:multiLevelType w:val="hybridMultilevel"/>
    <w:tmpl w:val="F5D69B1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2A76274B"/>
    <w:multiLevelType w:val="hybridMultilevel"/>
    <w:tmpl w:val="FA068078"/>
    <w:lvl w:ilvl="0" w:tplc="52666F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843091"/>
    <w:multiLevelType w:val="multilevel"/>
    <w:tmpl w:val="F3BE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AB6D38"/>
    <w:multiLevelType w:val="hybridMultilevel"/>
    <w:tmpl w:val="B67E7792"/>
    <w:lvl w:ilvl="0" w:tplc="F44EFB1A">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4CBE6634"/>
    <w:multiLevelType w:val="multilevel"/>
    <w:tmpl w:val="6FFA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5A0C84"/>
    <w:multiLevelType w:val="hybridMultilevel"/>
    <w:tmpl w:val="0C708A8C"/>
    <w:lvl w:ilvl="0" w:tplc="F2B8384C">
      <w:numFmt w:val="bullet"/>
      <w:lvlText w:val="-"/>
      <w:lvlJc w:val="left"/>
      <w:pPr>
        <w:ind w:left="645" w:hanging="360"/>
      </w:pPr>
      <w:rPr>
        <w:rFonts w:ascii="Times New Roman" w:eastAsiaTheme="minorEastAsia" w:hAnsi="Times New Roman" w:cs="Times New Roman" w:hint="default"/>
      </w:rPr>
    </w:lvl>
    <w:lvl w:ilvl="1" w:tplc="04190003">
      <w:start w:val="1"/>
      <w:numFmt w:val="bullet"/>
      <w:lvlText w:val="o"/>
      <w:lvlJc w:val="left"/>
      <w:pPr>
        <w:ind w:left="1365" w:hanging="360"/>
      </w:pPr>
      <w:rPr>
        <w:rFonts w:ascii="Courier New" w:hAnsi="Courier New" w:cs="Courier New" w:hint="default"/>
      </w:rPr>
    </w:lvl>
    <w:lvl w:ilvl="2" w:tplc="04190005">
      <w:start w:val="1"/>
      <w:numFmt w:val="bullet"/>
      <w:lvlText w:val=""/>
      <w:lvlJc w:val="left"/>
      <w:pPr>
        <w:ind w:left="2085" w:hanging="360"/>
      </w:pPr>
      <w:rPr>
        <w:rFonts w:ascii="Wingdings" w:hAnsi="Wingdings" w:hint="default"/>
      </w:rPr>
    </w:lvl>
    <w:lvl w:ilvl="3" w:tplc="04190001">
      <w:start w:val="1"/>
      <w:numFmt w:val="bullet"/>
      <w:lvlText w:val=""/>
      <w:lvlJc w:val="left"/>
      <w:pPr>
        <w:ind w:left="2805" w:hanging="360"/>
      </w:pPr>
      <w:rPr>
        <w:rFonts w:ascii="Symbol" w:hAnsi="Symbol" w:hint="default"/>
      </w:rPr>
    </w:lvl>
    <w:lvl w:ilvl="4" w:tplc="04190003">
      <w:start w:val="1"/>
      <w:numFmt w:val="bullet"/>
      <w:lvlText w:val="o"/>
      <w:lvlJc w:val="left"/>
      <w:pPr>
        <w:ind w:left="3525" w:hanging="360"/>
      </w:pPr>
      <w:rPr>
        <w:rFonts w:ascii="Courier New" w:hAnsi="Courier New" w:cs="Courier New" w:hint="default"/>
      </w:rPr>
    </w:lvl>
    <w:lvl w:ilvl="5" w:tplc="04190005">
      <w:start w:val="1"/>
      <w:numFmt w:val="bullet"/>
      <w:lvlText w:val=""/>
      <w:lvlJc w:val="left"/>
      <w:pPr>
        <w:ind w:left="4245" w:hanging="360"/>
      </w:pPr>
      <w:rPr>
        <w:rFonts w:ascii="Wingdings" w:hAnsi="Wingdings" w:hint="default"/>
      </w:rPr>
    </w:lvl>
    <w:lvl w:ilvl="6" w:tplc="04190001">
      <w:start w:val="1"/>
      <w:numFmt w:val="bullet"/>
      <w:lvlText w:val=""/>
      <w:lvlJc w:val="left"/>
      <w:pPr>
        <w:ind w:left="4965" w:hanging="360"/>
      </w:pPr>
      <w:rPr>
        <w:rFonts w:ascii="Symbol" w:hAnsi="Symbol" w:hint="default"/>
      </w:rPr>
    </w:lvl>
    <w:lvl w:ilvl="7" w:tplc="04190003">
      <w:start w:val="1"/>
      <w:numFmt w:val="bullet"/>
      <w:lvlText w:val="o"/>
      <w:lvlJc w:val="left"/>
      <w:pPr>
        <w:ind w:left="5685" w:hanging="360"/>
      </w:pPr>
      <w:rPr>
        <w:rFonts w:ascii="Courier New" w:hAnsi="Courier New" w:cs="Courier New" w:hint="default"/>
      </w:rPr>
    </w:lvl>
    <w:lvl w:ilvl="8" w:tplc="04190005">
      <w:start w:val="1"/>
      <w:numFmt w:val="bullet"/>
      <w:lvlText w:val=""/>
      <w:lvlJc w:val="left"/>
      <w:pPr>
        <w:ind w:left="6405" w:hanging="360"/>
      </w:pPr>
      <w:rPr>
        <w:rFonts w:ascii="Wingdings" w:hAnsi="Wingdings" w:hint="default"/>
      </w:rPr>
    </w:lvl>
  </w:abstractNum>
  <w:abstractNum w:abstractNumId="7">
    <w:nsid w:val="5999017E"/>
    <w:multiLevelType w:val="hybridMultilevel"/>
    <w:tmpl w:val="CF74161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6DED75A2"/>
    <w:multiLevelType w:val="hybridMultilevel"/>
    <w:tmpl w:val="32623E16"/>
    <w:lvl w:ilvl="0" w:tplc="D5B4E83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
  </w:num>
  <w:num w:numId="5">
    <w:abstractNumId w:val="7"/>
  </w:num>
  <w:num w:numId="6">
    <w:abstractNumId w:val="1"/>
  </w:num>
  <w:num w:numId="7">
    <w:abstractNumId w:val="6"/>
  </w:num>
  <w:num w:numId="8">
    <w:abstractNumId w:val="1"/>
  </w:num>
  <w:num w:numId="9">
    <w:abstractNumId w:val="5"/>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6EE1"/>
    <w:rsid w:val="000040F4"/>
    <w:rsid w:val="0000682B"/>
    <w:rsid w:val="0001289E"/>
    <w:rsid w:val="000140A3"/>
    <w:rsid w:val="00015F48"/>
    <w:rsid w:val="00022798"/>
    <w:rsid w:val="00027FDD"/>
    <w:rsid w:val="00046ED1"/>
    <w:rsid w:val="00050114"/>
    <w:rsid w:val="00065746"/>
    <w:rsid w:val="00067892"/>
    <w:rsid w:val="00073316"/>
    <w:rsid w:val="00083A6C"/>
    <w:rsid w:val="0009174A"/>
    <w:rsid w:val="00095A64"/>
    <w:rsid w:val="00097804"/>
    <w:rsid w:val="000B1C7F"/>
    <w:rsid w:val="000B38FA"/>
    <w:rsid w:val="000D4A56"/>
    <w:rsid w:val="000E5667"/>
    <w:rsid w:val="000F5F52"/>
    <w:rsid w:val="000F7528"/>
    <w:rsid w:val="001173F1"/>
    <w:rsid w:val="0012501A"/>
    <w:rsid w:val="0013471B"/>
    <w:rsid w:val="001446AC"/>
    <w:rsid w:val="001457CB"/>
    <w:rsid w:val="0015774F"/>
    <w:rsid w:val="0016208A"/>
    <w:rsid w:val="001631E5"/>
    <w:rsid w:val="001663A4"/>
    <w:rsid w:val="00171062"/>
    <w:rsid w:val="0018793C"/>
    <w:rsid w:val="001964C3"/>
    <w:rsid w:val="001A0ACD"/>
    <w:rsid w:val="001A18EA"/>
    <w:rsid w:val="001B04A1"/>
    <w:rsid w:val="001B4BE8"/>
    <w:rsid w:val="001C2027"/>
    <w:rsid w:val="001C2B2B"/>
    <w:rsid w:val="001C2D17"/>
    <w:rsid w:val="001C38A6"/>
    <w:rsid w:val="001D564F"/>
    <w:rsid w:val="001E459D"/>
    <w:rsid w:val="001F569A"/>
    <w:rsid w:val="001F7F0C"/>
    <w:rsid w:val="002025BF"/>
    <w:rsid w:val="0020523E"/>
    <w:rsid w:val="002122DA"/>
    <w:rsid w:val="00213535"/>
    <w:rsid w:val="0023359D"/>
    <w:rsid w:val="00240ACC"/>
    <w:rsid w:val="00255740"/>
    <w:rsid w:val="00260862"/>
    <w:rsid w:val="002720D5"/>
    <w:rsid w:val="002905B1"/>
    <w:rsid w:val="00290D23"/>
    <w:rsid w:val="002911EE"/>
    <w:rsid w:val="0029318F"/>
    <w:rsid w:val="00295B1B"/>
    <w:rsid w:val="002A0AEC"/>
    <w:rsid w:val="002A53B1"/>
    <w:rsid w:val="002A7FC8"/>
    <w:rsid w:val="002B77E1"/>
    <w:rsid w:val="002C4F5D"/>
    <w:rsid w:val="002D0768"/>
    <w:rsid w:val="002D39B3"/>
    <w:rsid w:val="002E7756"/>
    <w:rsid w:val="003016DE"/>
    <w:rsid w:val="00303210"/>
    <w:rsid w:val="003159D3"/>
    <w:rsid w:val="00325507"/>
    <w:rsid w:val="003318E0"/>
    <w:rsid w:val="003350C9"/>
    <w:rsid w:val="00336293"/>
    <w:rsid w:val="00357C47"/>
    <w:rsid w:val="003617F9"/>
    <w:rsid w:val="0038124D"/>
    <w:rsid w:val="00393139"/>
    <w:rsid w:val="003B2012"/>
    <w:rsid w:val="003B7D87"/>
    <w:rsid w:val="003C0C11"/>
    <w:rsid w:val="003D40CA"/>
    <w:rsid w:val="003D6902"/>
    <w:rsid w:val="003F0B53"/>
    <w:rsid w:val="00405186"/>
    <w:rsid w:val="004126ED"/>
    <w:rsid w:val="0043260F"/>
    <w:rsid w:val="00433D47"/>
    <w:rsid w:val="00440082"/>
    <w:rsid w:val="00442C4B"/>
    <w:rsid w:val="0044626B"/>
    <w:rsid w:val="00447EE0"/>
    <w:rsid w:val="00457397"/>
    <w:rsid w:val="004578FF"/>
    <w:rsid w:val="00462036"/>
    <w:rsid w:val="0046716A"/>
    <w:rsid w:val="004769F8"/>
    <w:rsid w:val="00481B37"/>
    <w:rsid w:val="00481D49"/>
    <w:rsid w:val="004874FB"/>
    <w:rsid w:val="00492859"/>
    <w:rsid w:val="004A0094"/>
    <w:rsid w:val="004A257C"/>
    <w:rsid w:val="004A709A"/>
    <w:rsid w:val="004B0EE6"/>
    <w:rsid w:val="004B2D58"/>
    <w:rsid w:val="004B4F4D"/>
    <w:rsid w:val="004C05B6"/>
    <w:rsid w:val="004C481F"/>
    <w:rsid w:val="004C6C00"/>
    <w:rsid w:val="004D26BB"/>
    <w:rsid w:val="004D5AE5"/>
    <w:rsid w:val="004E19F6"/>
    <w:rsid w:val="004E5947"/>
    <w:rsid w:val="004F0406"/>
    <w:rsid w:val="004F4ECF"/>
    <w:rsid w:val="004F5913"/>
    <w:rsid w:val="00502CD7"/>
    <w:rsid w:val="005134BE"/>
    <w:rsid w:val="00516916"/>
    <w:rsid w:val="00531C90"/>
    <w:rsid w:val="00560546"/>
    <w:rsid w:val="005621A3"/>
    <w:rsid w:val="0056472D"/>
    <w:rsid w:val="005725E9"/>
    <w:rsid w:val="005869B4"/>
    <w:rsid w:val="00591A10"/>
    <w:rsid w:val="00595975"/>
    <w:rsid w:val="005A2BCA"/>
    <w:rsid w:val="005A61AA"/>
    <w:rsid w:val="005A6392"/>
    <w:rsid w:val="005C4A72"/>
    <w:rsid w:val="005D3C96"/>
    <w:rsid w:val="005D691B"/>
    <w:rsid w:val="005D7D97"/>
    <w:rsid w:val="00612691"/>
    <w:rsid w:val="00614520"/>
    <w:rsid w:val="006159FA"/>
    <w:rsid w:val="0062317D"/>
    <w:rsid w:val="00630C75"/>
    <w:rsid w:val="0063645E"/>
    <w:rsid w:val="0064027A"/>
    <w:rsid w:val="006443B8"/>
    <w:rsid w:val="00650F56"/>
    <w:rsid w:val="0065465F"/>
    <w:rsid w:val="00663940"/>
    <w:rsid w:val="006671DA"/>
    <w:rsid w:val="00671AA7"/>
    <w:rsid w:val="00673DEC"/>
    <w:rsid w:val="0069375A"/>
    <w:rsid w:val="00694271"/>
    <w:rsid w:val="00695BBC"/>
    <w:rsid w:val="006A2D3A"/>
    <w:rsid w:val="006A780B"/>
    <w:rsid w:val="006C33A5"/>
    <w:rsid w:val="006C6313"/>
    <w:rsid w:val="006E4AE4"/>
    <w:rsid w:val="006F19AF"/>
    <w:rsid w:val="007014D5"/>
    <w:rsid w:val="00703F36"/>
    <w:rsid w:val="00710B26"/>
    <w:rsid w:val="0071514E"/>
    <w:rsid w:val="0072551E"/>
    <w:rsid w:val="0072578A"/>
    <w:rsid w:val="0072605E"/>
    <w:rsid w:val="00732D74"/>
    <w:rsid w:val="007447BA"/>
    <w:rsid w:val="007550D9"/>
    <w:rsid w:val="00755FAD"/>
    <w:rsid w:val="00760F38"/>
    <w:rsid w:val="00773A76"/>
    <w:rsid w:val="0078370F"/>
    <w:rsid w:val="007A367B"/>
    <w:rsid w:val="007A65B3"/>
    <w:rsid w:val="007B79E7"/>
    <w:rsid w:val="007D0974"/>
    <w:rsid w:val="007E0445"/>
    <w:rsid w:val="007E4D3B"/>
    <w:rsid w:val="007E60D8"/>
    <w:rsid w:val="00802BD8"/>
    <w:rsid w:val="008077D2"/>
    <w:rsid w:val="0081527F"/>
    <w:rsid w:val="00820709"/>
    <w:rsid w:val="008210AC"/>
    <w:rsid w:val="0082148B"/>
    <w:rsid w:val="00825278"/>
    <w:rsid w:val="00827EA0"/>
    <w:rsid w:val="00837091"/>
    <w:rsid w:val="00845E09"/>
    <w:rsid w:val="008524E0"/>
    <w:rsid w:val="00854F0A"/>
    <w:rsid w:val="00861B11"/>
    <w:rsid w:val="00874483"/>
    <w:rsid w:val="00875A6E"/>
    <w:rsid w:val="00894301"/>
    <w:rsid w:val="00894C33"/>
    <w:rsid w:val="00895662"/>
    <w:rsid w:val="008A709A"/>
    <w:rsid w:val="008B039B"/>
    <w:rsid w:val="008B710A"/>
    <w:rsid w:val="008B7C8C"/>
    <w:rsid w:val="008C2B5B"/>
    <w:rsid w:val="008E314E"/>
    <w:rsid w:val="008E7222"/>
    <w:rsid w:val="009049CA"/>
    <w:rsid w:val="00906878"/>
    <w:rsid w:val="009157B0"/>
    <w:rsid w:val="00915DEA"/>
    <w:rsid w:val="00916BCD"/>
    <w:rsid w:val="00924EA5"/>
    <w:rsid w:val="009317DF"/>
    <w:rsid w:val="00942636"/>
    <w:rsid w:val="00943B46"/>
    <w:rsid w:val="00946CE3"/>
    <w:rsid w:val="00952FD5"/>
    <w:rsid w:val="00956F87"/>
    <w:rsid w:val="00957130"/>
    <w:rsid w:val="0096071C"/>
    <w:rsid w:val="00961B4B"/>
    <w:rsid w:val="00963107"/>
    <w:rsid w:val="0097005C"/>
    <w:rsid w:val="00982A14"/>
    <w:rsid w:val="00995907"/>
    <w:rsid w:val="009A05BD"/>
    <w:rsid w:val="009A06E9"/>
    <w:rsid w:val="009A3FFF"/>
    <w:rsid w:val="009C3D4B"/>
    <w:rsid w:val="009D5788"/>
    <w:rsid w:val="00A06AE7"/>
    <w:rsid w:val="00A20875"/>
    <w:rsid w:val="00A24737"/>
    <w:rsid w:val="00A24C11"/>
    <w:rsid w:val="00A2511A"/>
    <w:rsid w:val="00A2599E"/>
    <w:rsid w:val="00A27CEF"/>
    <w:rsid w:val="00A31009"/>
    <w:rsid w:val="00A357FE"/>
    <w:rsid w:val="00A37BC8"/>
    <w:rsid w:val="00A40EA1"/>
    <w:rsid w:val="00A413E5"/>
    <w:rsid w:val="00A41AB8"/>
    <w:rsid w:val="00A6000A"/>
    <w:rsid w:val="00A657CB"/>
    <w:rsid w:val="00A7332B"/>
    <w:rsid w:val="00A73947"/>
    <w:rsid w:val="00A819EF"/>
    <w:rsid w:val="00A83F35"/>
    <w:rsid w:val="00A936A3"/>
    <w:rsid w:val="00A96147"/>
    <w:rsid w:val="00AA125F"/>
    <w:rsid w:val="00AA371C"/>
    <w:rsid w:val="00AA41B8"/>
    <w:rsid w:val="00AC3A14"/>
    <w:rsid w:val="00AE17D1"/>
    <w:rsid w:val="00AF2576"/>
    <w:rsid w:val="00B11B87"/>
    <w:rsid w:val="00B12B0F"/>
    <w:rsid w:val="00B12F2D"/>
    <w:rsid w:val="00B15068"/>
    <w:rsid w:val="00B2127F"/>
    <w:rsid w:val="00B302D5"/>
    <w:rsid w:val="00B37590"/>
    <w:rsid w:val="00B376E4"/>
    <w:rsid w:val="00B5244E"/>
    <w:rsid w:val="00B6555E"/>
    <w:rsid w:val="00B71722"/>
    <w:rsid w:val="00B72B7C"/>
    <w:rsid w:val="00B75F8A"/>
    <w:rsid w:val="00B77AA0"/>
    <w:rsid w:val="00B820CF"/>
    <w:rsid w:val="00B8584D"/>
    <w:rsid w:val="00B90E6E"/>
    <w:rsid w:val="00B936AF"/>
    <w:rsid w:val="00B940DF"/>
    <w:rsid w:val="00B964E7"/>
    <w:rsid w:val="00BA6586"/>
    <w:rsid w:val="00BB22A9"/>
    <w:rsid w:val="00BC2D5F"/>
    <w:rsid w:val="00BD04C5"/>
    <w:rsid w:val="00BD0C13"/>
    <w:rsid w:val="00BD67F9"/>
    <w:rsid w:val="00BF499D"/>
    <w:rsid w:val="00C118A4"/>
    <w:rsid w:val="00C23EC8"/>
    <w:rsid w:val="00C471B1"/>
    <w:rsid w:val="00C54C67"/>
    <w:rsid w:val="00C6032A"/>
    <w:rsid w:val="00C61FC8"/>
    <w:rsid w:val="00C730C1"/>
    <w:rsid w:val="00C766BC"/>
    <w:rsid w:val="00C91F99"/>
    <w:rsid w:val="00C929FD"/>
    <w:rsid w:val="00C95E10"/>
    <w:rsid w:val="00CA53A5"/>
    <w:rsid w:val="00CB0971"/>
    <w:rsid w:val="00CC4085"/>
    <w:rsid w:val="00CC55DC"/>
    <w:rsid w:val="00CD00B3"/>
    <w:rsid w:val="00CD1318"/>
    <w:rsid w:val="00CD3A81"/>
    <w:rsid w:val="00CD6D3B"/>
    <w:rsid w:val="00CE02F7"/>
    <w:rsid w:val="00CE5A04"/>
    <w:rsid w:val="00CE5A08"/>
    <w:rsid w:val="00CF7380"/>
    <w:rsid w:val="00D11FA9"/>
    <w:rsid w:val="00D12AB7"/>
    <w:rsid w:val="00D12BE6"/>
    <w:rsid w:val="00D15582"/>
    <w:rsid w:val="00D15A38"/>
    <w:rsid w:val="00D21379"/>
    <w:rsid w:val="00D262E9"/>
    <w:rsid w:val="00D31FBE"/>
    <w:rsid w:val="00D34266"/>
    <w:rsid w:val="00D442D4"/>
    <w:rsid w:val="00D443B5"/>
    <w:rsid w:val="00D55858"/>
    <w:rsid w:val="00D603C5"/>
    <w:rsid w:val="00D62E34"/>
    <w:rsid w:val="00D65721"/>
    <w:rsid w:val="00D66EE1"/>
    <w:rsid w:val="00D763AD"/>
    <w:rsid w:val="00D82F8F"/>
    <w:rsid w:val="00D837E9"/>
    <w:rsid w:val="00D93294"/>
    <w:rsid w:val="00D96078"/>
    <w:rsid w:val="00D96CB7"/>
    <w:rsid w:val="00DB1DAF"/>
    <w:rsid w:val="00DC4D54"/>
    <w:rsid w:val="00DC793B"/>
    <w:rsid w:val="00DD083D"/>
    <w:rsid w:val="00DD5D12"/>
    <w:rsid w:val="00DD5F91"/>
    <w:rsid w:val="00DE37A4"/>
    <w:rsid w:val="00DE7712"/>
    <w:rsid w:val="00DF14A9"/>
    <w:rsid w:val="00E013B2"/>
    <w:rsid w:val="00E14822"/>
    <w:rsid w:val="00E16877"/>
    <w:rsid w:val="00E2111E"/>
    <w:rsid w:val="00E237F4"/>
    <w:rsid w:val="00E34D21"/>
    <w:rsid w:val="00E3604E"/>
    <w:rsid w:val="00E40E0B"/>
    <w:rsid w:val="00E42053"/>
    <w:rsid w:val="00E46806"/>
    <w:rsid w:val="00E54640"/>
    <w:rsid w:val="00E607D5"/>
    <w:rsid w:val="00E6147F"/>
    <w:rsid w:val="00E63A9C"/>
    <w:rsid w:val="00E66AA1"/>
    <w:rsid w:val="00E6756D"/>
    <w:rsid w:val="00EA5E6C"/>
    <w:rsid w:val="00EA6D74"/>
    <w:rsid w:val="00EB11EF"/>
    <w:rsid w:val="00ED3DFE"/>
    <w:rsid w:val="00ED4695"/>
    <w:rsid w:val="00ED4A90"/>
    <w:rsid w:val="00ED4B21"/>
    <w:rsid w:val="00EE1F7B"/>
    <w:rsid w:val="00EE63D6"/>
    <w:rsid w:val="00EF09FA"/>
    <w:rsid w:val="00EF25FF"/>
    <w:rsid w:val="00F02387"/>
    <w:rsid w:val="00F03749"/>
    <w:rsid w:val="00F03C9C"/>
    <w:rsid w:val="00F234EF"/>
    <w:rsid w:val="00F24922"/>
    <w:rsid w:val="00F322EB"/>
    <w:rsid w:val="00F34C88"/>
    <w:rsid w:val="00F34FE6"/>
    <w:rsid w:val="00F414F0"/>
    <w:rsid w:val="00F536DB"/>
    <w:rsid w:val="00F57549"/>
    <w:rsid w:val="00F60213"/>
    <w:rsid w:val="00F63EB1"/>
    <w:rsid w:val="00F82EBE"/>
    <w:rsid w:val="00F943F4"/>
    <w:rsid w:val="00F95A43"/>
    <w:rsid w:val="00F96FD9"/>
    <w:rsid w:val="00F97E76"/>
    <w:rsid w:val="00FB7273"/>
    <w:rsid w:val="00FC2CB8"/>
    <w:rsid w:val="00FC698B"/>
    <w:rsid w:val="00FE22D9"/>
    <w:rsid w:val="00FE68AE"/>
    <w:rsid w:val="00FE6F0C"/>
    <w:rsid w:val="00FF0268"/>
    <w:rsid w:val="00FF3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9D"/>
  </w:style>
  <w:style w:type="paragraph" w:styleId="3">
    <w:name w:val="heading 3"/>
    <w:basedOn w:val="a"/>
    <w:next w:val="a"/>
    <w:link w:val="30"/>
    <w:uiPriority w:val="99"/>
    <w:qFormat/>
    <w:rsid w:val="00D66EE1"/>
    <w:pPr>
      <w:keepNext/>
      <w:spacing w:after="0" w:line="240" w:lineRule="auto"/>
      <w:jc w:val="center"/>
      <w:outlineLvl w:val="2"/>
    </w:pPr>
    <w:rPr>
      <w:rFonts w:ascii="Calibri" w:eastAsia="Times New Roman"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66EE1"/>
    <w:rPr>
      <w:rFonts w:ascii="Calibri" w:eastAsia="Times New Roman" w:hAnsi="Calibri" w:cs="Calibri"/>
      <w:b/>
      <w:bCs/>
      <w:sz w:val="32"/>
      <w:szCs w:val="32"/>
    </w:rPr>
  </w:style>
  <w:style w:type="paragraph" w:styleId="a3">
    <w:name w:val="Body Text"/>
    <w:basedOn w:val="a"/>
    <w:link w:val="a4"/>
    <w:uiPriority w:val="99"/>
    <w:rsid w:val="00D66EE1"/>
    <w:pPr>
      <w:spacing w:after="0" w:line="240" w:lineRule="auto"/>
      <w:jc w:val="both"/>
    </w:pPr>
    <w:rPr>
      <w:rFonts w:ascii="Calibri" w:eastAsia="Times New Roman" w:hAnsi="Calibri" w:cs="Calibri"/>
      <w:sz w:val="24"/>
      <w:szCs w:val="24"/>
    </w:rPr>
  </w:style>
  <w:style w:type="character" w:customStyle="1" w:styleId="a4">
    <w:name w:val="Основной текст Знак"/>
    <w:basedOn w:val="a0"/>
    <w:link w:val="a3"/>
    <w:uiPriority w:val="99"/>
    <w:rsid w:val="00D66EE1"/>
    <w:rPr>
      <w:rFonts w:ascii="Calibri" w:eastAsia="Times New Roman" w:hAnsi="Calibri" w:cs="Calibri"/>
      <w:sz w:val="24"/>
      <w:szCs w:val="24"/>
    </w:rPr>
  </w:style>
  <w:style w:type="paragraph" w:styleId="a5">
    <w:name w:val="Title"/>
    <w:basedOn w:val="a"/>
    <w:link w:val="a6"/>
    <w:uiPriority w:val="99"/>
    <w:qFormat/>
    <w:rsid w:val="00D66EE1"/>
    <w:pPr>
      <w:spacing w:after="0" w:line="240" w:lineRule="auto"/>
      <w:jc w:val="center"/>
    </w:pPr>
    <w:rPr>
      <w:rFonts w:ascii="Calibri" w:eastAsia="Times New Roman" w:hAnsi="Calibri" w:cs="Calibri"/>
      <w:b/>
      <w:bCs/>
      <w:sz w:val="24"/>
      <w:szCs w:val="24"/>
    </w:rPr>
  </w:style>
  <w:style w:type="character" w:customStyle="1" w:styleId="a6">
    <w:name w:val="Название Знак"/>
    <w:basedOn w:val="a0"/>
    <w:link w:val="a5"/>
    <w:uiPriority w:val="99"/>
    <w:rsid w:val="00D66EE1"/>
    <w:rPr>
      <w:rFonts w:ascii="Calibri" w:eastAsia="Times New Roman" w:hAnsi="Calibri" w:cs="Calibri"/>
      <w:b/>
      <w:bCs/>
      <w:sz w:val="24"/>
      <w:szCs w:val="24"/>
    </w:rPr>
  </w:style>
  <w:style w:type="paragraph" w:customStyle="1" w:styleId="msonormalbullet1gif">
    <w:name w:val="msonormalbullet1.gif"/>
    <w:basedOn w:val="a"/>
    <w:rsid w:val="00ED4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ED469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unhideWhenUsed/>
    <w:rsid w:val="00ED4695"/>
    <w:pPr>
      <w:spacing w:after="120" w:line="480" w:lineRule="auto"/>
      <w:ind w:left="283"/>
    </w:pPr>
  </w:style>
  <w:style w:type="character" w:customStyle="1" w:styleId="20">
    <w:name w:val="Основной текст с отступом 2 Знак"/>
    <w:basedOn w:val="a0"/>
    <w:link w:val="2"/>
    <w:uiPriority w:val="99"/>
    <w:rsid w:val="00ED4695"/>
  </w:style>
  <w:style w:type="paragraph" w:styleId="a7">
    <w:name w:val="List Paragraph"/>
    <w:basedOn w:val="a"/>
    <w:uiPriority w:val="34"/>
    <w:qFormat/>
    <w:rsid w:val="00ED4695"/>
    <w:pPr>
      <w:ind w:left="720"/>
      <w:contextualSpacing/>
    </w:pPr>
    <w:rPr>
      <w:rFonts w:ascii="Calibri" w:eastAsia="Times New Roman" w:hAnsi="Calibri" w:cs="Times New Roman"/>
    </w:rPr>
  </w:style>
  <w:style w:type="paragraph" w:customStyle="1" w:styleId="msonormalbullet2gifbullet1gif">
    <w:name w:val="msonormalbullet2gifbullet1.gif"/>
    <w:basedOn w:val="a"/>
    <w:rsid w:val="00A65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A657C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aliases w:val="Айгерим"/>
    <w:link w:val="a9"/>
    <w:uiPriority w:val="1"/>
    <w:qFormat/>
    <w:rsid w:val="0063645E"/>
    <w:pPr>
      <w:spacing w:after="0" w:line="240" w:lineRule="auto"/>
    </w:pPr>
    <w:rPr>
      <w:rFonts w:ascii="Calibri" w:eastAsia="Times New Roman" w:hAnsi="Calibri" w:cs="Times New Roman"/>
    </w:rPr>
  </w:style>
  <w:style w:type="paragraph" w:styleId="aa">
    <w:name w:val="Balloon Text"/>
    <w:basedOn w:val="a"/>
    <w:link w:val="ab"/>
    <w:uiPriority w:val="99"/>
    <w:semiHidden/>
    <w:unhideWhenUsed/>
    <w:rsid w:val="009426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2636"/>
    <w:rPr>
      <w:rFonts w:ascii="Tahoma" w:hAnsi="Tahoma" w:cs="Tahoma"/>
      <w:sz w:val="16"/>
      <w:szCs w:val="16"/>
    </w:rPr>
  </w:style>
  <w:style w:type="character" w:customStyle="1" w:styleId="a9">
    <w:name w:val="Без интервала Знак"/>
    <w:aliases w:val="Айгерим Знак"/>
    <w:link w:val="a8"/>
    <w:uiPriority w:val="1"/>
    <w:locked/>
    <w:rsid w:val="004D26BB"/>
    <w:rPr>
      <w:rFonts w:ascii="Calibri" w:eastAsia="Times New Roman" w:hAnsi="Calibri" w:cs="Times New Roman"/>
    </w:rPr>
  </w:style>
  <w:style w:type="paragraph" w:styleId="ac">
    <w:name w:val="Body Text Indent"/>
    <w:basedOn w:val="a"/>
    <w:link w:val="ad"/>
    <w:uiPriority w:val="99"/>
    <w:unhideWhenUsed/>
    <w:rsid w:val="00EA5E6C"/>
    <w:pPr>
      <w:spacing w:after="120"/>
      <w:ind w:left="283"/>
    </w:pPr>
  </w:style>
  <w:style w:type="character" w:customStyle="1" w:styleId="ad">
    <w:name w:val="Основной текст с отступом Знак"/>
    <w:basedOn w:val="a0"/>
    <w:link w:val="ac"/>
    <w:uiPriority w:val="99"/>
    <w:rsid w:val="00EA5E6C"/>
  </w:style>
  <w:style w:type="paragraph" w:styleId="ae">
    <w:name w:val="Normal (Web)"/>
    <w:basedOn w:val="a"/>
    <w:uiPriority w:val="99"/>
    <w:unhideWhenUsed/>
    <w:rsid w:val="005725E9"/>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5725E9"/>
    <w:rPr>
      <w:b/>
      <w:bCs/>
    </w:rPr>
  </w:style>
  <w:style w:type="character" w:styleId="af0">
    <w:name w:val="Emphasis"/>
    <w:basedOn w:val="a0"/>
    <w:uiPriority w:val="20"/>
    <w:qFormat/>
    <w:rsid w:val="005725E9"/>
    <w:rPr>
      <w:i/>
      <w:iCs/>
    </w:rPr>
  </w:style>
  <w:style w:type="paragraph" w:styleId="af1">
    <w:name w:val="header"/>
    <w:basedOn w:val="a"/>
    <w:link w:val="af2"/>
    <w:uiPriority w:val="99"/>
    <w:unhideWhenUsed/>
    <w:rsid w:val="00F34FE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34FE6"/>
  </w:style>
  <w:style w:type="paragraph" w:styleId="af3">
    <w:name w:val="footer"/>
    <w:basedOn w:val="a"/>
    <w:link w:val="af4"/>
    <w:uiPriority w:val="99"/>
    <w:unhideWhenUsed/>
    <w:rsid w:val="00F34FE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34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50595">
      <w:bodyDiv w:val="1"/>
      <w:marLeft w:val="0"/>
      <w:marRight w:val="0"/>
      <w:marTop w:val="0"/>
      <w:marBottom w:val="0"/>
      <w:divBdr>
        <w:top w:val="none" w:sz="0" w:space="0" w:color="auto"/>
        <w:left w:val="none" w:sz="0" w:space="0" w:color="auto"/>
        <w:bottom w:val="none" w:sz="0" w:space="0" w:color="auto"/>
        <w:right w:val="none" w:sz="0" w:space="0" w:color="auto"/>
      </w:divBdr>
    </w:div>
    <w:div w:id="292562778">
      <w:bodyDiv w:val="1"/>
      <w:marLeft w:val="0"/>
      <w:marRight w:val="0"/>
      <w:marTop w:val="0"/>
      <w:marBottom w:val="0"/>
      <w:divBdr>
        <w:top w:val="none" w:sz="0" w:space="0" w:color="auto"/>
        <w:left w:val="none" w:sz="0" w:space="0" w:color="auto"/>
        <w:bottom w:val="none" w:sz="0" w:space="0" w:color="auto"/>
        <w:right w:val="none" w:sz="0" w:space="0" w:color="auto"/>
      </w:divBdr>
    </w:div>
    <w:div w:id="352532351">
      <w:bodyDiv w:val="1"/>
      <w:marLeft w:val="0"/>
      <w:marRight w:val="0"/>
      <w:marTop w:val="0"/>
      <w:marBottom w:val="0"/>
      <w:divBdr>
        <w:top w:val="none" w:sz="0" w:space="0" w:color="auto"/>
        <w:left w:val="none" w:sz="0" w:space="0" w:color="auto"/>
        <w:bottom w:val="none" w:sz="0" w:space="0" w:color="auto"/>
        <w:right w:val="none" w:sz="0" w:space="0" w:color="auto"/>
      </w:divBdr>
    </w:div>
    <w:div w:id="880240640">
      <w:bodyDiv w:val="1"/>
      <w:marLeft w:val="0"/>
      <w:marRight w:val="0"/>
      <w:marTop w:val="0"/>
      <w:marBottom w:val="0"/>
      <w:divBdr>
        <w:top w:val="none" w:sz="0" w:space="0" w:color="auto"/>
        <w:left w:val="none" w:sz="0" w:space="0" w:color="auto"/>
        <w:bottom w:val="none" w:sz="0" w:space="0" w:color="auto"/>
        <w:right w:val="none" w:sz="0" w:space="0" w:color="auto"/>
      </w:divBdr>
    </w:div>
    <w:div w:id="1243639856">
      <w:bodyDiv w:val="1"/>
      <w:marLeft w:val="0"/>
      <w:marRight w:val="0"/>
      <w:marTop w:val="0"/>
      <w:marBottom w:val="0"/>
      <w:divBdr>
        <w:top w:val="none" w:sz="0" w:space="0" w:color="auto"/>
        <w:left w:val="none" w:sz="0" w:space="0" w:color="auto"/>
        <w:bottom w:val="none" w:sz="0" w:space="0" w:color="auto"/>
        <w:right w:val="none" w:sz="0" w:space="0" w:color="auto"/>
      </w:divBdr>
    </w:div>
    <w:div w:id="1256787846">
      <w:bodyDiv w:val="1"/>
      <w:marLeft w:val="0"/>
      <w:marRight w:val="0"/>
      <w:marTop w:val="0"/>
      <w:marBottom w:val="0"/>
      <w:divBdr>
        <w:top w:val="none" w:sz="0" w:space="0" w:color="auto"/>
        <w:left w:val="none" w:sz="0" w:space="0" w:color="auto"/>
        <w:bottom w:val="none" w:sz="0" w:space="0" w:color="auto"/>
        <w:right w:val="none" w:sz="0" w:space="0" w:color="auto"/>
      </w:divBdr>
    </w:div>
    <w:div w:id="1342664317">
      <w:bodyDiv w:val="1"/>
      <w:marLeft w:val="0"/>
      <w:marRight w:val="0"/>
      <w:marTop w:val="0"/>
      <w:marBottom w:val="0"/>
      <w:divBdr>
        <w:top w:val="none" w:sz="0" w:space="0" w:color="auto"/>
        <w:left w:val="none" w:sz="0" w:space="0" w:color="auto"/>
        <w:bottom w:val="none" w:sz="0" w:space="0" w:color="auto"/>
        <w:right w:val="none" w:sz="0" w:space="0" w:color="auto"/>
      </w:divBdr>
    </w:div>
    <w:div w:id="1488478843">
      <w:bodyDiv w:val="1"/>
      <w:marLeft w:val="0"/>
      <w:marRight w:val="0"/>
      <w:marTop w:val="0"/>
      <w:marBottom w:val="0"/>
      <w:divBdr>
        <w:top w:val="none" w:sz="0" w:space="0" w:color="auto"/>
        <w:left w:val="none" w:sz="0" w:space="0" w:color="auto"/>
        <w:bottom w:val="none" w:sz="0" w:space="0" w:color="auto"/>
        <w:right w:val="none" w:sz="0" w:space="0" w:color="auto"/>
      </w:divBdr>
    </w:div>
    <w:div w:id="1625848426">
      <w:bodyDiv w:val="1"/>
      <w:marLeft w:val="0"/>
      <w:marRight w:val="0"/>
      <w:marTop w:val="0"/>
      <w:marBottom w:val="0"/>
      <w:divBdr>
        <w:top w:val="none" w:sz="0" w:space="0" w:color="auto"/>
        <w:left w:val="none" w:sz="0" w:space="0" w:color="auto"/>
        <w:bottom w:val="none" w:sz="0" w:space="0" w:color="auto"/>
        <w:right w:val="none" w:sz="0" w:space="0" w:color="auto"/>
      </w:divBdr>
    </w:div>
    <w:div w:id="1672293551">
      <w:bodyDiv w:val="1"/>
      <w:marLeft w:val="0"/>
      <w:marRight w:val="0"/>
      <w:marTop w:val="0"/>
      <w:marBottom w:val="0"/>
      <w:divBdr>
        <w:top w:val="none" w:sz="0" w:space="0" w:color="auto"/>
        <w:left w:val="none" w:sz="0" w:space="0" w:color="auto"/>
        <w:bottom w:val="none" w:sz="0" w:space="0" w:color="auto"/>
        <w:right w:val="none" w:sz="0" w:space="0" w:color="auto"/>
      </w:divBdr>
    </w:div>
    <w:div w:id="1720475056">
      <w:bodyDiv w:val="1"/>
      <w:marLeft w:val="0"/>
      <w:marRight w:val="0"/>
      <w:marTop w:val="0"/>
      <w:marBottom w:val="0"/>
      <w:divBdr>
        <w:top w:val="none" w:sz="0" w:space="0" w:color="auto"/>
        <w:left w:val="none" w:sz="0" w:space="0" w:color="auto"/>
        <w:bottom w:val="none" w:sz="0" w:space="0" w:color="auto"/>
        <w:right w:val="none" w:sz="0" w:space="0" w:color="auto"/>
      </w:divBdr>
    </w:div>
    <w:div w:id="1817255882">
      <w:bodyDiv w:val="1"/>
      <w:marLeft w:val="0"/>
      <w:marRight w:val="0"/>
      <w:marTop w:val="0"/>
      <w:marBottom w:val="0"/>
      <w:divBdr>
        <w:top w:val="none" w:sz="0" w:space="0" w:color="auto"/>
        <w:left w:val="none" w:sz="0" w:space="0" w:color="auto"/>
        <w:bottom w:val="none" w:sz="0" w:space="0" w:color="auto"/>
        <w:right w:val="none" w:sz="0" w:space="0" w:color="auto"/>
      </w:divBdr>
    </w:div>
    <w:div w:id="20021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3177-B977-4E0F-B66F-4C9DE211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4</Pages>
  <Words>1423</Words>
  <Characters>8116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368</cp:revision>
  <cp:lastPrinted>2022-12-20T11:16:00Z</cp:lastPrinted>
  <dcterms:created xsi:type="dcterms:W3CDTF">2017-02-28T12:04:00Z</dcterms:created>
  <dcterms:modified xsi:type="dcterms:W3CDTF">2024-01-05T10:52:00Z</dcterms:modified>
</cp:coreProperties>
</file>